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0C2" w:rsidRPr="00CE1BC5" w:rsidRDefault="001230C2" w:rsidP="001230C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E1BC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والصلاة والسلام على رسول الله وبعد :  فهذه الحلقة </w:t>
      </w:r>
    </w:p>
    <w:p w:rsidR="001230C2" w:rsidRPr="00CE1BC5" w:rsidRDefault="001230C2" w:rsidP="001230C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الواحدة والسبعون</w:t>
      </w:r>
      <w:r w:rsidRPr="00CE1BC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بعد 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المائتين</w:t>
      </w:r>
      <w:r w:rsidRPr="00CE1BC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في موضوع (المقدم المؤخر) وهي بعنوان:  </w:t>
      </w:r>
    </w:p>
    <w:p w:rsidR="001230C2" w:rsidRPr="00887395" w:rsidRDefault="001230C2" w:rsidP="001230C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*</w:t>
      </w: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المقدم اسم يتعلق بالتربية :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                                          </w:t>
      </w: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الآن نستنبط أن " المقدم " اسم يتعلق بالتربية ، هو يربينا ، يعطينا ما يناسبنا ، يكافئنا على أعمالنا الصالحة فيقدمنا ، ويعاقبنا أحياناً على الأعمال التي ليست صالحة فيؤخرنا ، فالله " المقدم " أي </w:t>
      </w: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شيء تفوقت فيه الفضل لله عز وجل ، أي شيء لمعت فيه الفضل لله عز وجل ، أي شيء حققت فيه نجاحاً لفضل لله عز وجل لأنه " المقدم " .</w:t>
      </w:r>
    </w:p>
    <w:p w:rsidR="001230C2" w:rsidRPr="00887395" w:rsidRDefault="001230C2" w:rsidP="001230C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لكن كما قلنا هناك تقديم شرعي ، مثلاً : " عدل ساعة خير من عبادة ستين سنة " [رواه الأصبهاني بسند ضعيف عن أبي هريرة] قدم العدل </w:t>
      </w:r>
    </w:p>
    <w:p w:rsidR="001230C2" w:rsidRPr="00887395" w:rsidRDefault="001230C2" w:rsidP="001230C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" تفكر ساعة خير من عبادة سنة "  [تفسير القرطبي عن أبي هريرة] .</w:t>
      </w:r>
    </w:p>
    <w:p w:rsidR="001230C2" w:rsidRPr="00887395" w:rsidRDefault="001230C2" w:rsidP="001230C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" لَيْلَةُ الْقَدْرِ خَيْرٌ مِنْ أَلْفِ شَهْرٍ " [القدر:3] : يوم عرفة أفضل الأيام إطلاقاً ، كما أن ليلة القدر أفضل الليالي إطلاقاً ، الصف الأول عند الله مقدم ، برّ الوالدين مقدم ، إغاثة الملهوف مقدم ، إحقاق الحق مقدم ، التحلي بالخلق الحسن هذا في الدرجة الأولى ، الإيمان هو الخلق فمن زاد عليك في الخلق زاد عليك في الإيمان .</w:t>
      </w:r>
    </w:p>
    <w:p w:rsidR="001230C2" w:rsidRPr="00887395" w:rsidRDefault="001230C2" w:rsidP="001230C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الأوقات بعضها مقدم ." ولو يعلمون ما في العَتَمة والصبح لأتوهما ولو حَبْوا " [البخاري ومسلم] .</w:t>
      </w:r>
    </w:p>
    <w:p w:rsidR="001230C2" w:rsidRPr="00962001" w:rsidRDefault="001230C2" w:rsidP="001230C2">
      <w:pPr>
        <w:rPr>
          <w:rFonts w:ascii="Arabic Typesetting" w:hAnsi="Arabic Typesetting" w:cs="Arabic Typesetting"/>
          <w:b/>
          <w:bCs/>
          <w:sz w:val="90"/>
          <w:szCs w:val="90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الزوج الصالح مقدم على الزوج غير الصالح ، أنت من خلال القرآن والسنة تكتشف الذي قدمه الله تشريعاً ، قدم تكويناً ، وقدم تشريعاً ، </w:t>
      </w:r>
      <w:r w:rsidRPr="00962001">
        <w:rPr>
          <w:rFonts w:ascii="Arabic Typesetting" w:hAnsi="Arabic Typesetting" w:cs="Arabic Typesetting"/>
          <w:b/>
          <w:bCs/>
          <w:sz w:val="90"/>
          <w:szCs w:val="90"/>
          <w:rtl/>
        </w:rPr>
        <w:t>الذي قدمك فيه تكويناً هذا فضل الله عليك ، والذي أخره عنك تأخيراً هذه تربية حكيمة ينبغي أن تشكر الله عليها ، والذي قدمه تشريعاً بادر إليه .</w:t>
      </w:r>
    </w:p>
    <w:p w:rsidR="001230C2" w:rsidRPr="00887395" w:rsidRDefault="001230C2" w:rsidP="001230C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إذاً " المقدم " متعلق بالمربي ، هو يربينا ، الحمد لله رب العالمين ، يربينا بالحوادث ، يربينا بالقرآن ، يربينا بالعلماء ، يربينا أحياناً بالرؤى ، إنسان </w:t>
      </w:r>
    </w:p>
    <w:p w:rsidR="001230C2" w:rsidRPr="00887395" w:rsidRDefault="001230C2" w:rsidP="001230C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صالح على وشك أن يقترف عملاً سيئاً ، يرى رؤيا فيها تحذير .</w:t>
      </w:r>
    </w:p>
    <w:p w:rsidR="001230C2" w:rsidRPr="00887395" w:rsidRDefault="001230C2" w:rsidP="001230C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أية آية موجهة إلى النبي الكريم موجهة أيضاً للمؤمن بحسب إيمانه واستقامته وإخلاصه :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إذا قال الله عز وجل لسيد </w:t>
      </w: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الخلق ، وحبيب الحق : " وَرَفَعْنَا لَكَ ذِكْرَكَ " [الشرح:4] .</w:t>
      </w:r>
    </w:p>
    <w:p w:rsidR="001230C2" w:rsidRDefault="001230C2" w:rsidP="001230C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النبي مقدم " سَلُوا الله ليَ الوَسِيلةَ ، قالوا : يا رسولَ الله ، وما الوسيلةُ ؟ قال : أعلى درجة في الجنة ، لا ينالُها إِلا رجل واحد ، أرجو أن أكونَ [ أنا ] هو "[الترمذي] النبي مقدم ، قال الله له : " وَرَفَعْنَا لَكَ ذِكْرَكَ " العلماء قالوا : أية آية موجهة إلى النبي صلى الله عليه وسلم هي موجهة أيضاً للمؤمن </w:t>
      </w:r>
    </w:p>
    <w:p w:rsidR="001230C2" w:rsidRDefault="001230C2" w:rsidP="001230C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بحسب إيمانه ، واستقامته ، وإخلاصه .</w:t>
      </w:r>
    </w:p>
    <w:p w:rsidR="001230C2" w:rsidRPr="00962001" w:rsidRDefault="001230C2" w:rsidP="001230C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6200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إلى هنا ونكمل في اللقاء القادم والسلام عليكم ورحمة الله وبركاته .  </w:t>
      </w:r>
    </w:p>
    <w:p w:rsidR="003F3ECF" w:rsidRDefault="003F3ECF">
      <w:bookmarkStart w:id="0" w:name="_GoBack"/>
      <w:bookmarkEnd w:id="0"/>
    </w:p>
    <w:sectPr w:rsidR="003F3ECF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EA2" w:rsidRDefault="00324EA2" w:rsidP="001230C2">
      <w:pPr>
        <w:spacing w:after="0" w:line="240" w:lineRule="auto"/>
      </w:pPr>
      <w:r>
        <w:separator/>
      </w:r>
    </w:p>
  </w:endnote>
  <w:endnote w:type="continuationSeparator" w:id="0">
    <w:p w:rsidR="00324EA2" w:rsidRDefault="00324EA2" w:rsidP="00123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240058745"/>
      <w:docPartObj>
        <w:docPartGallery w:val="Page Numbers (Bottom of Page)"/>
        <w:docPartUnique/>
      </w:docPartObj>
    </w:sdtPr>
    <w:sdtContent>
      <w:p w:rsidR="001230C2" w:rsidRDefault="001230C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230C2">
          <w:rPr>
            <w:noProof/>
            <w:rtl/>
            <w:lang w:val="ar-SA"/>
          </w:rPr>
          <w:t>7</w:t>
        </w:r>
        <w:r>
          <w:fldChar w:fldCharType="end"/>
        </w:r>
      </w:p>
    </w:sdtContent>
  </w:sdt>
  <w:p w:rsidR="001230C2" w:rsidRDefault="001230C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EA2" w:rsidRDefault="00324EA2" w:rsidP="001230C2">
      <w:pPr>
        <w:spacing w:after="0" w:line="240" w:lineRule="auto"/>
      </w:pPr>
      <w:r>
        <w:separator/>
      </w:r>
    </w:p>
  </w:footnote>
  <w:footnote w:type="continuationSeparator" w:id="0">
    <w:p w:rsidR="00324EA2" w:rsidRDefault="00324EA2" w:rsidP="001230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0C2"/>
    <w:rsid w:val="001230C2"/>
    <w:rsid w:val="00324EA2"/>
    <w:rsid w:val="003F3ECF"/>
    <w:rsid w:val="00BB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C2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30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230C2"/>
    <w:rPr>
      <w:rFonts w:cs="Arial"/>
    </w:rPr>
  </w:style>
  <w:style w:type="paragraph" w:styleId="a4">
    <w:name w:val="footer"/>
    <w:basedOn w:val="a"/>
    <w:link w:val="Char0"/>
    <w:uiPriority w:val="99"/>
    <w:unhideWhenUsed/>
    <w:rsid w:val="001230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230C2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C2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30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230C2"/>
    <w:rPr>
      <w:rFonts w:cs="Arial"/>
    </w:rPr>
  </w:style>
  <w:style w:type="paragraph" w:styleId="a4">
    <w:name w:val="footer"/>
    <w:basedOn w:val="a"/>
    <w:link w:val="Char0"/>
    <w:uiPriority w:val="99"/>
    <w:unhideWhenUsed/>
    <w:rsid w:val="001230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230C2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325</Words>
  <Characters>1858</Characters>
  <Application>Microsoft Office Word</Application>
  <DocSecurity>0</DocSecurity>
  <Lines>15</Lines>
  <Paragraphs>4</Paragraphs>
  <ScaleCrop>false</ScaleCrop>
  <Company>Ahmed-Under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2021-10-09T23:48:00Z</dcterms:created>
  <dcterms:modified xsi:type="dcterms:W3CDTF">2021-10-09T23:49:00Z</dcterms:modified>
</cp:coreProperties>
</file>