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2F" w:rsidRPr="008B01F1" w:rsidRDefault="00DA492F" w:rsidP="00DA492F">
      <w:pPr>
        <w:rPr>
          <w:rFonts w:ascii="Arabic Typesetting" w:hAnsi="Arabic Typesetting" w:cs="Arabic Typesetting"/>
          <w:b/>
          <w:bCs/>
          <w:sz w:val="96"/>
          <w:szCs w:val="96"/>
          <w:rtl/>
        </w:rPr>
      </w:pPr>
      <w:r w:rsidRPr="008B01F1">
        <w:rPr>
          <w:rFonts w:ascii="Arabic Typesetting" w:hAnsi="Arabic Typesetting" w:cs="Arabic Typesetting"/>
          <w:b/>
          <w:bCs/>
          <w:sz w:val="96"/>
          <w:szCs w:val="96"/>
          <w:rtl/>
        </w:rPr>
        <w:t xml:space="preserve">بسم الله ، والحمد لله ،والصلاة والسلام على رسول الله ،وبعد : فهذه </w:t>
      </w:r>
    </w:p>
    <w:p w:rsidR="00DA492F" w:rsidRPr="005E5842" w:rsidRDefault="00DA492F" w:rsidP="00DA492F">
      <w:pPr>
        <w:rPr>
          <w:rFonts w:ascii="Arabic Typesetting" w:hAnsi="Arabic Typesetting" w:cs="Arabic Typesetting"/>
          <w:b/>
          <w:bCs/>
          <w:sz w:val="96"/>
          <w:szCs w:val="96"/>
          <w:rtl/>
        </w:rPr>
      </w:pPr>
      <w:r w:rsidRPr="008B01F1">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8B01F1">
        <w:rPr>
          <w:rFonts w:ascii="Arabic Typesetting" w:hAnsi="Arabic Typesetting" w:cs="Arabic Typesetting"/>
          <w:b/>
          <w:bCs/>
          <w:sz w:val="96"/>
          <w:szCs w:val="96"/>
          <w:rtl/>
        </w:rPr>
        <w:t xml:space="preserve"> والعشرون بعد </w:t>
      </w:r>
      <w:proofErr w:type="spellStart"/>
      <w:r w:rsidRPr="008B01F1">
        <w:rPr>
          <w:rFonts w:ascii="Arabic Typesetting" w:hAnsi="Arabic Typesetting" w:cs="Arabic Typesetting"/>
          <w:b/>
          <w:bCs/>
          <w:sz w:val="96"/>
          <w:szCs w:val="96"/>
          <w:rtl/>
        </w:rPr>
        <w:t>المأتين</w:t>
      </w:r>
      <w:proofErr w:type="spellEnd"/>
      <w:r w:rsidRPr="008B01F1">
        <w:rPr>
          <w:rFonts w:ascii="Arabic Typesetting" w:hAnsi="Arabic Typesetting" w:cs="Arabic Typesetting"/>
          <w:b/>
          <w:bCs/>
          <w:sz w:val="96"/>
          <w:szCs w:val="96"/>
          <w:rtl/>
        </w:rPr>
        <w:t xml:space="preserve"> في موضوع (الحفيظ) والتي هي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الاعتقاد في حفظ السنة.. من لوازم الإيمان بالرسالة المحمدية</w:t>
      </w:r>
      <w:r w:rsidRPr="005E5842">
        <w:rPr>
          <w:rFonts w:ascii="Arabic Typesetting" w:hAnsi="Arabic Typesetting" w:cs="Arabic Typesetting" w:hint="cs"/>
          <w:b/>
          <w:bCs/>
          <w:sz w:val="96"/>
          <w:szCs w:val="96"/>
          <w:rtl/>
        </w:rPr>
        <w:t xml:space="preserve"> :</w:t>
      </w:r>
    </w:p>
    <w:p w:rsidR="00DA492F" w:rsidRPr="005E5842" w:rsidRDefault="00DA492F" w:rsidP="00DA492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قوة الإسلام التي ما تزال سبباً في سرعة انتشاره وإقبال رواد الحق إليه، إنما هي في قوة الحق الهادي الذي يرونه بادياً على محياه. وهو حق يتضافر على إبرازه </w:t>
      </w:r>
      <w:r w:rsidRPr="005E5842">
        <w:rPr>
          <w:rFonts w:ascii="Arabic Typesetting" w:hAnsi="Arabic Typesetting" w:cs="Arabic Typesetting"/>
          <w:b/>
          <w:bCs/>
          <w:sz w:val="96"/>
          <w:szCs w:val="96"/>
          <w:rtl/>
        </w:rPr>
        <w:lastRenderedPageBreak/>
        <w:t xml:space="preserve">الوحيان: كتاب الله المنزل وسنة رسوله المبينة، ولا بقاء له بأحدهما دون الآخر. ففتنة التشكيك في السنة مقصد عظيم من مقاصد الذين يسعون جاهدين لتقويض هذا الدين وإيقاف احتلاله لقلوب كانت تعشش فيها معتقدات باطلة </w:t>
      </w:r>
      <w:proofErr w:type="spellStart"/>
      <w:r w:rsidRPr="005E5842">
        <w:rPr>
          <w:rFonts w:ascii="Arabic Typesetting" w:hAnsi="Arabic Typesetting" w:cs="Arabic Typesetting"/>
          <w:b/>
          <w:bCs/>
          <w:sz w:val="96"/>
          <w:szCs w:val="96"/>
          <w:rtl/>
        </w:rPr>
        <w:t>وهرطقات</w:t>
      </w:r>
      <w:proofErr w:type="spellEnd"/>
      <w:r w:rsidRPr="005E5842">
        <w:rPr>
          <w:rFonts w:ascii="Arabic Typesetting" w:hAnsi="Arabic Typesetting" w:cs="Arabic Typesetting"/>
          <w:b/>
          <w:bCs/>
          <w:sz w:val="96"/>
          <w:szCs w:val="96"/>
          <w:rtl/>
        </w:rPr>
        <w:t xml:space="preserve"> فارغة. لكن المؤسف أن الأدوات التي تستخدم لنشر هذه الفتنة هي ألسنة وعقول إسلامية قد تكون حسنة النوايا. ولذلك فإنها تلجأ في نشر فتنتها إلى استعمال حجج دينية. فالسنة </w:t>
      </w:r>
      <w:r w:rsidRPr="005E5842">
        <w:rPr>
          <w:rFonts w:ascii="Arabic Typesetting" w:hAnsi="Arabic Typesetting" w:cs="Arabic Typesetting"/>
          <w:b/>
          <w:bCs/>
          <w:sz w:val="96"/>
          <w:szCs w:val="96"/>
          <w:rtl/>
        </w:rPr>
        <w:lastRenderedPageBreak/>
        <w:t xml:space="preserve">المحمدية تُنكر تارة بدعوى أنه لا حاجة إليها مع وجود القرآن الكريم، وتارة بدعوى أن كثيراً من الأحاديث ـ حتى ما شهد له جهابذة العلماء بصحة السند ـ يتنافى مع ما تقرره بعض آيات القرآن الكريم، أو ما </w:t>
      </w:r>
      <w:proofErr w:type="spellStart"/>
      <w:r w:rsidRPr="005E5842">
        <w:rPr>
          <w:rFonts w:ascii="Arabic Typesetting" w:hAnsi="Arabic Typesetting" w:cs="Arabic Typesetting"/>
          <w:b/>
          <w:bCs/>
          <w:sz w:val="96"/>
          <w:szCs w:val="96"/>
          <w:rtl/>
        </w:rPr>
        <w:t>يقتضيه</w:t>
      </w:r>
      <w:proofErr w:type="spellEnd"/>
      <w:r w:rsidRPr="005E5842">
        <w:rPr>
          <w:rFonts w:ascii="Arabic Typesetting" w:hAnsi="Arabic Typesetting" w:cs="Arabic Typesetting"/>
          <w:b/>
          <w:bCs/>
          <w:sz w:val="96"/>
          <w:szCs w:val="96"/>
          <w:rtl/>
        </w:rPr>
        <w:t xml:space="preserve"> العقل السليم، وتارة بأن الله - تعالى -  إنما تكفل بحفظ القرآن الكريم ولم يَعِد بتكفله بحفظ السنة المطهرة. وحديثنا في هذا المقال منحصر في هذه الدعوى الأخيرة</w:t>
      </w:r>
      <w:r w:rsidRPr="005E5842">
        <w:rPr>
          <w:rFonts w:ascii="Arabic Typesetting" w:hAnsi="Arabic Typesetting" w:cs="Arabic Typesetting"/>
          <w:b/>
          <w:bCs/>
          <w:sz w:val="96"/>
          <w:szCs w:val="96"/>
        </w:rPr>
        <w:t>º</w:t>
      </w:r>
      <w:r w:rsidRPr="005E5842">
        <w:rPr>
          <w:rFonts w:ascii="Arabic Typesetting" w:hAnsi="Arabic Typesetting" w:cs="Arabic Typesetting"/>
          <w:b/>
          <w:bCs/>
          <w:sz w:val="96"/>
          <w:szCs w:val="96"/>
          <w:rtl/>
        </w:rPr>
        <w:t xml:space="preserve"> لأن أصحابها يقولون إنهم ليسوا ممن ينكر السنة، وإنما هم من </w:t>
      </w:r>
      <w:r w:rsidRPr="005E5842">
        <w:rPr>
          <w:rFonts w:ascii="Arabic Typesetting" w:hAnsi="Arabic Typesetting" w:cs="Arabic Typesetting"/>
          <w:b/>
          <w:bCs/>
          <w:sz w:val="96"/>
          <w:szCs w:val="96"/>
          <w:rtl/>
        </w:rPr>
        <w:lastRenderedPageBreak/>
        <w:t>الذين يشكون في ثبوتها كلها. ولذلك فإنهم يعطون أنفسهم حق النظر فيها والحكم عليها بأهوائهم (لا أقول بعقولهم)، فما رأوه موافقاً للكتاب قبلوه، وما رأوه مخالفاً له أنكروه مهما كانت قوة سنده، وسواء كان في الصحيحين أو في غيرهما.</w:t>
      </w:r>
    </w:p>
    <w:p w:rsidR="00DA492F" w:rsidRDefault="00DA492F" w:rsidP="00DA492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نقول لهؤلاء وغيرهم: إن على كل من يؤمن بأن محمداً - صلى الله عليه وسلم </w:t>
      </w:r>
      <w:r>
        <w:rPr>
          <w:rFonts w:ascii="Arabic Typesetting" w:hAnsi="Arabic Typesetting" w:cs="Arabic Typesetting"/>
          <w:b/>
          <w:bCs/>
          <w:sz w:val="96"/>
          <w:szCs w:val="96"/>
          <w:rtl/>
        </w:rPr>
        <w:t>–</w:t>
      </w:r>
      <w:r w:rsidRPr="005E5842">
        <w:rPr>
          <w:rFonts w:ascii="Arabic Typesetting" w:hAnsi="Arabic Typesetting" w:cs="Arabic Typesetting"/>
          <w:b/>
          <w:bCs/>
          <w:sz w:val="96"/>
          <w:szCs w:val="96"/>
          <w:rtl/>
        </w:rPr>
        <w:t xml:space="preserve"> خاتم</w:t>
      </w:r>
    </w:p>
    <w:p w:rsidR="00DA492F" w:rsidRPr="005E5842" w:rsidRDefault="00DA492F" w:rsidP="00DA492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الأنبياء، وأنه مرسل إلى الناس كافة إلى قيام الساعة، أن يعلم أن من لوازم هذا </w:t>
      </w:r>
      <w:r w:rsidRPr="005E5842">
        <w:rPr>
          <w:rFonts w:ascii="Arabic Typesetting" w:hAnsi="Arabic Typesetting" w:cs="Arabic Typesetting"/>
          <w:b/>
          <w:bCs/>
          <w:sz w:val="96"/>
          <w:szCs w:val="96"/>
          <w:rtl/>
        </w:rPr>
        <w:lastRenderedPageBreak/>
        <w:t>الإيمان الاعتقاد في حفظ السنة. عليه أن يعتقد هذا سواء علم كيف حفظت أو لم يعلم، وسواء كان من العلماء أو من العامة. لماذا؟</w:t>
      </w:r>
    </w:p>
    <w:p w:rsidR="00DA492F" w:rsidRPr="005E5842" w:rsidRDefault="00DA492F" w:rsidP="00DA492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يقول الله - سبحانه و تعالى - : {إنَّا نَحنُ نَزَّلنَا الذِّكرَ وَإنَّا لَهُ لَـحَافِظُونَ} [الحجر: 9].</w:t>
      </w:r>
    </w:p>
    <w:p w:rsidR="00DA492F" w:rsidRPr="005E5842" w:rsidRDefault="00DA492F" w:rsidP="00DA492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ومع أن المعنى الشائع لكلمة الذكر في هذه الآية أنه القرآن الكريم فقد قال بعض العلماء إنها تشمل السنة أيضاً. والذي أريد بيانه هنا أنه حتى لو لم تكن كلمة الذكر </w:t>
      </w:r>
      <w:r w:rsidRPr="005E5842">
        <w:rPr>
          <w:rFonts w:ascii="Arabic Typesetting" w:hAnsi="Arabic Typesetting" w:cs="Arabic Typesetting"/>
          <w:b/>
          <w:bCs/>
          <w:sz w:val="96"/>
          <w:szCs w:val="96"/>
          <w:rtl/>
        </w:rPr>
        <w:lastRenderedPageBreak/>
        <w:t>شاملة للسنة، إلا أنها تستلزمها.</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كيف؟ إن كلمة الذكر تدل على أن المحفوظ ليس مجرد كلمات أو نصوص يمكن أن تبقى مصونة في متحف من المتاحف الأثرية</w:t>
      </w:r>
      <w:r w:rsidRPr="005E5842">
        <w:rPr>
          <w:rFonts w:ascii="Arabic Typesetting" w:hAnsi="Arabic Typesetting" w:cs="Arabic Typesetting"/>
          <w:b/>
          <w:bCs/>
          <w:sz w:val="96"/>
          <w:szCs w:val="96"/>
        </w:rPr>
        <w:t>º</w:t>
      </w:r>
      <w:r w:rsidRPr="005E5842">
        <w:rPr>
          <w:rFonts w:ascii="Arabic Typesetting" w:hAnsi="Arabic Typesetting" w:cs="Arabic Typesetting"/>
          <w:b/>
          <w:bCs/>
          <w:sz w:val="96"/>
          <w:szCs w:val="96"/>
          <w:rtl/>
        </w:rPr>
        <w:t xml:space="preserve"> وذلك لأن حفظ الذكر يقتضي فهم المعنى لأن الكلام لا يكون ذكراً إلا إذا فُهم. وهل يفهم القرآن الكريم حتى فهماً أولياً إلا إذا عرفت لغته. وقد قال - تعالى - : {إنَّا جَعَلنَاهُ قُرآنًا عَرَبِيًّا لَّعَلَّكُم تَعقِلُونَ}</w:t>
      </w:r>
      <w:r w:rsidRPr="001228CA">
        <w:rPr>
          <w:rFonts w:ascii="Arabic Typesetting" w:hAnsi="Arabic Typesetting" w:cs="Arabic Typesetting"/>
          <w:b/>
          <w:bCs/>
          <w:sz w:val="62"/>
          <w:szCs w:val="62"/>
          <w:rtl/>
        </w:rPr>
        <w:t xml:space="preserve"> [الزخرف: 3].</w:t>
      </w:r>
      <w:r w:rsidRPr="005E5842">
        <w:rPr>
          <w:rFonts w:ascii="Arabic Typesetting" w:hAnsi="Arabic Typesetting" w:cs="Arabic Typesetting"/>
          <w:b/>
          <w:bCs/>
          <w:sz w:val="96"/>
          <w:szCs w:val="96"/>
          <w:rtl/>
        </w:rPr>
        <w:t xml:space="preserve"> {إنَّا أَنزَلنَاهُ قُرآنًا عَرَبِيًّا لَّعَلَّكُم تَعقِلُونَ}</w:t>
      </w:r>
      <w:r w:rsidRPr="001228CA">
        <w:rPr>
          <w:rFonts w:ascii="Arabic Typesetting" w:hAnsi="Arabic Typesetting" w:cs="Arabic Typesetting"/>
          <w:b/>
          <w:bCs/>
          <w:sz w:val="72"/>
          <w:szCs w:val="72"/>
          <w:rtl/>
        </w:rPr>
        <w:t xml:space="preserve"> [يوسف: 2].</w:t>
      </w:r>
    </w:p>
    <w:p w:rsidR="00DA492F" w:rsidRDefault="00DA492F" w:rsidP="00DA492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فالقرآن إذن لا يُعقل معناه ولا يُفهم إلا إذا فهمت اللغة العربية</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فحفظه</w:t>
      </w:r>
    </w:p>
    <w:p w:rsidR="00DA492F" w:rsidRDefault="00DA492F" w:rsidP="00DA492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يستلزم حفظها. وهذا هو الذي حدث بحمد الله - تعالى - وفضله. فاللغة العربية حُفظت كما لم تحفظ لغة غيرها، فما زالت الملايين من الناس تتحدث بها وتكتب، وما زالوا يتذوقون أدبها، وما زال التعمق فيها أمرا ميسوراً. وقد استخدم الله  - تعالى - لهذا الحفظ رجالاً حباهم بجمع ألفاظها، وحفظ نحوها وصرفها، وجمع </w:t>
      </w:r>
      <w:r w:rsidRPr="005E5842">
        <w:rPr>
          <w:rFonts w:ascii="Arabic Typesetting" w:hAnsi="Arabic Typesetting" w:cs="Arabic Typesetting"/>
          <w:b/>
          <w:bCs/>
          <w:sz w:val="96"/>
          <w:szCs w:val="96"/>
          <w:rtl/>
        </w:rPr>
        <w:lastRenderedPageBreak/>
        <w:t>شعرها ونثرها. لكن الكتاب المحفوظ نفسه كان أهم سبب في حفظها لقراءة المؤمنين المستمرة له ودراستهم لتفسيره وتمعنهم في بلاغته وإعجازه.</w:t>
      </w:r>
    </w:p>
    <w:p w:rsidR="00DA492F" w:rsidRPr="007C3E18" w:rsidRDefault="00DA492F" w:rsidP="00DA492F">
      <w:pPr>
        <w:rPr>
          <w:rFonts w:ascii="Arabic Typesetting" w:hAnsi="Arabic Typesetting" w:cs="Arabic Typesetting"/>
          <w:b/>
          <w:bCs/>
          <w:sz w:val="96"/>
          <w:szCs w:val="96"/>
          <w:rtl/>
        </w:rPr>
      </w:pPr>
      <w:r w:rsidRPr="007C3E18">
        <w:rPr>
          <w:rFonts w:ascii="Arabic Typesetting" w:hAnsi="Arabic Typesetting" w:cs="Arabic Typesetting"/>
          <w:b/>
          <w:bCs/>
          <w:sz w:val="96"/>
          <w:szCs w:val="96"/>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2F" w:rsidRDefault="00B7752F" w:rsidP="00DA492F">
      <w:pPr>
        <w:spacing w:after="0" w:line="240" w:lineRule="auto"/>
      </w:pPr>
      <w:r>
        <w:separator/>
      </w:r>
    </w:p>
  </w:endnote>
  <w:endnote w:type="continuationSeparator" w:id="0">
    <w:p w:rsidR="00B7752F" w:rsidRDefault="00B7752F" w:rsidP="00DA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1735859"/>
      <w:docPartObj>
        <w:docPartGallery w:val="Page Numbers (Bottom of Page)"/>
        <w:docPartUnique/>
      </w:docPartObj>
    </w:sdtPr>
    <w:sdtContent>
      <w:p w:rsidR="00DA492F" w:rsidRDefault="00DA492F">
        <w:pPr>
          <w:pStyle w:val="a4"/>
          <w:jc w:val="center"/>
        </w:pPr>
        <w:r>
          <w:fldChar w:fldCharType="begin"/>
        </w:r>
        <w:r>
          <w:instrText>PAGE   \* MERGEFORMAT</w:instrText>
        </w:r>
        <w:r>
          <w:fldChar w:fldCharType="separate"/>
        </w:r>
        <w:r w:rsidRPr="00DA492F">
          <w:rPr>
            <w:noProof/>
            <w:rtl/>
            <w:lang w:val="ar-SA"/>
          </w:rPr>
          <w:t>8</w:t>
        </w:r>
        <w:r>
          <w:fldChar w:fldCharType="end"/>
        </w:r>
      </w:p>
    </w:sdtContent>
  </w:sdt>
  <w:p w:rsidR="00DA492F" w:rsidRDefault="00DA49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2F" w:rsidRDefault="00B7752F" w:rsidP="00DA492F">
      <w:pPr>
        <w:spacing w:after="0" w:line="240" w:lineRule="auto"/>
      </w:pPr>
      <w:r>
        <w:separator/>
      </w:r>
    </w:p>
  </w:footnote>
  <w:footnote w:type="continuationSeparator" w:id="0">
    <w:p w:rsidR="00B7752F" w:rsidRDefault="00B7752F" w:rsidP="00DA49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2F"/>
    <w:rsid w:val="002B2A57"/>
    <w:rsid w:val="00B7752F"/>
    <w:rsid w:val="00BB584D"/>
    <w:rsid w:val="00DA4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2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92F"/>
    <w:pPr>
      <w:tabs>
        <w:tab w:val="center" w:pos="4153"/>
        <w:tab w:val="right" w:pos="8306"/>
      </w:tabs>
      <w:spacing w:after="0" w:line="240" w:lineRule="auto"/>
    </w:pPr>
  </w:style>
  <w:style w:type="character" w:customStyle="1" w:styleId="Char">
    <w:name w:val="رأس الصفحة Char"/>
    <w:basedOn w:val="a0"/>
    <w:link w:val="a3"/>
    <w:uiPriority w:val="99"/>
    <w:rsid w:val="00DA492F"/>
    <w:rPr>
      <w:rFonts w:cs="Arial"/>
    </w:rPr>
  </w:style>
  <w:style w:type="paragraph" w:styleId="a4">
    <w:name w:val="footer"/>
    <w:basedOn w:val="a"/>
    <w:link w:val="Char0"/>
    <w:uiPriority w:val="99"/>
    <w:unhideWhenUsed/>
    <w:rsid w:val="00DA492F"/>
    <w:pPr>
      <w:tabs>
        <w:tab w:val="center" w:pos="4153"/>
        <w:tab w:val="right" w:pos="8306"/>
      </w:tabs>
      <w:spacing w:after="0" w:line="240" w:lineRule="auto"/>
    </w:pPr>
  </w:style>
  <w:style w:type="character" w:customStyle="1" w:styleId="Char0">
    <w:name w:val="تذييل الصفحة Char"/>
    <w:basedOn w:val="a0"/>
    <w:link w:val="a4"/>
    <w:uiPriority w:val="99"/>
    <w:rsid w:val="00DA492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2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92F"/>
    <w:pPr>
      <w:tabs>
        <w:tab w:val="center" w:pos="4153"/>
        <w:tab w:val="right" w:pos="8306"/>
      </w:tabs>
      <w:spacing w:after="0" w:line="240" w:lineRule="auto"/>
    </w:pPr>
  </w:style>
  <w:style w:type="character" w:customStyle="1" w:styleId="Char">
    <w:name w:val="رأس الصفحة Char"/>
    <w:basedOn w:val="a0"/>
    <w:link w:val="a3"/>
    <w:uiPriority w:val="99"/>
    <w:rsid w:val="00DA492F"/>
    <w:rPr>
      <w:rFonts w:cs="Arial"/>
    </w:rPr>
  </w:style>
  <w:style w:type="paragraph" w:styleId="a4">
    <w:name w:val="footer"/>
    <w:basedOn w:val="a"/>
    <w:link w:val="Char0"/>
    <w:uiPriority w:val="99"/>
    <w:unhideWhenUsed/>
    <w:rsid w:val="00DA492F"/>
    <w:pPr>
      <w:tabs>
        <w:tab w:val="center" w:pos="4153"/>
        <w:tab w:val="right" w:pos="8306"/>
      </w:tabs>
      <w:spacing w:after="0" w:line="240" w:lineRule="auto"/>
    </w:pPr>
  </w:style>
  <w:style w:type="character" w:customStyle="1" w:styleId="Char0">
    <w:name w:val="تذييل الصفحة Char"/>
    <w:basedOn w:val="a0"/>
    <w:link w:val="a4"/>
    <w:uiPriority w:val="99"/>
    <w:rsid w:val="00DA492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434</Words>
  <Characters>2476</Characters>
  <Application>Microsoft Office Word</Application>
  <DocSecurity>0</DocSecurity>
  <Lines>20</Lines>
  <Paragraphs>5</Paragraphs>
  <ScaleCrop>false</ScaleCrop>
  <Company>Ahmed-Under</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2021-03-15T23:37:00Z</dcterms:created>
  <dcterms:modified xsi:type="dcterms:W3CDTF">2021-03-15T23:37:00Z</dcterms:modified>
</cp:coreProperties>
</file>