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9F" w:rsidRPr="00062DBB" w:rsidRDefault="00581B9F" w:rsidP="00581B9F">
      <w:pPr>
        <w:rPr>
          <w:rFonts w:ascii="Arabic Typesetting" w:hAnsi="Arabic Typesetting" w:cs="Arabic Typesetting"/>
          <w:b/>
          <w:bCs/>
          <w:sz w:val="96"/>
          <w:szCs w:val="96"/>
          <w:rtl/>
        </w:rPr>
      </w:pPr>
      <w:r w:rsidRPr="00062DBB">
        <w:rPr>
          <w:rFonts w:ascii="Arabic Typesetting" w:hAnsi="Arabic Typesetting" w:cs="Arabic Typesetting"/>
          <w:b/>
          <w:bCs/>
          <w:sz w:val="96"/>
          <w:szCs w:val="96"/>
          <w:rtl/>
        </w:rPr>
        <w:t xml:space="preserve">بسم </w:t>
      </w:r>
      <w:proofErr w:type="spellStart"/>
      <w:r w:rsidRPr="00062DBB">
        <w:rPr>
          <w:rFonts w:ascii="Arabic Typesetting" w:hAnsi="Arabic Typesetting" w:cs="Arabic Typesetting"/>
          <w:b/>
          <w:bCs/>
          <w:sz w:val="96"/>
          <w:szCs w:val="96"/>
          <w:rtl/>
        </w:rPr>
        <w:t>الله،والحمد</w:t>
      </w:r>
      <w:proofErr w:type="spellEnd"/>
      <w:r w:rsidRPr="00062DBB">
        <w:rPr>
          <w:rFonts w:ascii="Arabic Typesetting" w:hAnsi="Arabic Typesetting" w:cs="Arabic Typesetting"/>
          <w:b/>
          <w:bCs/>
          <w:sz w:val="96"/>
          <w:szCs w:val="96"/>
          <w:rtl/>
        </w:rPr>
        <w:t xml:space="preserve"> </w:t>
      </w:r>
      <w:proofErr w:type="spellStart"/>
      <w:r w:rsidRPr="00062DBB">
        <w:rPr>
          <w:rFonts w:ascii="Arabic Typesetting" w:hAnsi="Arabic Typesetting" w:cs="Arabic Typesetting"/>
          <w:b/>
          <w:bCs/>
          <w:sz w:val="96"/>
          <w:szCs w:val="96"/>
          <w:rtl/>
        </w:rPr>
        <w:t>لله،والصلاة</w:t>
      </w:r>
      <w:proofErr w:type="spellEnd"/>
      <w:r w:rsidRPr="00062DBB">
        <w:rPr>
          <w:rFonts w:ascii="Arabic Typesetting" w:hAnsi="Arabic Typesetting" w:cs="Arabic Typesetting"/>
          <w:b/>
          <w:bCs/>
          <w:sz w:val="96"/>
          <w:szCs w:val="96"/>
          <w:rtl/>
        </w:rPr>
        <w:t xml:space="preserve"> والسلام على رسول الله وبعد : فهذه </w:t>
      </w:r>
    </w:p>
    <w:p w:rsidR="00581B9F" w:rsidRPr="002D1B0B" w:rsidRDefault="00581B9F" w:rsidP="00581B9F">
      <w:pPr>
        <w:rPr>
          <w:rFonts w:ascii="Arabic Typesetting" w:hAnsi="Arabic Typesetting" w:cs="Arabic Typesetting"/>
          <w:b/>
          <w:bCs/>
          <w:sz w:val="96"/>
          <w:szCs w:val="96"/>
          <w:rtl/>
        </w:rPr>
      </w:pPr>
      <w:r w:rsidRPr="00062DBB">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062DBB">
        <w:rPr>
          <w:rFonts w:ascii="Arabic Typesetting" w:hAnsi="Arabic Typesetting" w:cs="Arabic Typesetting"/>
          <w:b/>
          <w:bCs/>
          <w:sz w:val="96"/>
          <w:szCs w:val="96"/>
          <w:rtl/>
        </w:rPr>
        <w:t xml:space="preserve"> والعشرون في موضوع (القابض الباسط) وهي بعنوان:*ثَمَراتُ الإِيمَانِ </w:t>
      </w:r>
      <w:proofErr w:type="spellStart"/>
      <w:r w:rsidRPr="00062DBB">
        <w:rPr>
          <w:rFonts w:ascii="Arabic Typesetting" w:hAnsi="Arabic Typesetting" w:cs="Arabic Typesetting"/>
          <w:b/>
          <w:bCs/>
          <w:sz w:val="96"/>
          <w:szCs w:val="96"/>
          <w:rtl/>
        </w:rPr>
        <w:t>بِهَذِينِ</w:t>
      </w:r>
      <w:proofErr w:type="spellEnd"/>
      <w:r w:rsidRPr="00062DBB">
        <w:rPr>
          <w:rFonts w:ascii="Arabic Typesetting" w:hAnsi="Arabic Typesetting" w:cs="Arabic Typesetting"/>
          <w:b/>
          <w:bCs/>
          <w:sz w:val="96"/>
          <w:szCs w:val="96"/>
          <w:rtl/>
        </w:rPr>
        <w:t xml:space="preserve"> الاسْمَينِ :</w:t>
      </w:r>
    </w:p>
    <w:p w:rsidR="00581B9F"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وأَمَّا المَأْثُورُ مِنْ قَوْلِ رسُولِ اللهِ صلى الله عليه وسلم فَقَوْلُهُ: "إِنَّ المُقْسِطِينَ عَلَى مَنَابِرَ</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 مِنْ نُور عَنْ يَمِينِ الرَّحْمَنِ، وكِلْتَا يَدَيهِ يَمِينٌ</w:t>
      </w:r>
      <w:r w:rsidRPr="00062DBB">
        <w:rPr>
          <w:rFonts w:ascii="Arabic Typesetting" w:hAnsi="Arabic Typesetting" w:cs="Arabic Typesetting"/>
          <w:b/>
          <w:bCs/>
          <w:sz w:val="72"/>
          <w:szCs w:val="72"/>
          <w:rtl/>
        </w:rPr>
        <w:t>"[ رواه مسلم (3/ 1458)، وأحمد (2/ 160) من حديث ابن عمرو رضي الله عنهما</w:t>
      </w:r>
      <w:r w:rsidRPr="00062DBB">
        <w:rPr>
          <w:rFonts w:ascii="Arabic Typesetting" w:hAnsi="Arabic Typesetting" w:cs="Arabic Typesetting" w:hint="cs"/>
          <w:b/>
          <w:bCs/>
          <w:sz w:val="72"/>
          <w:szCs w:val="72"/>
          <w:rtl/>
        </w:rPr>
        <w:t xml:space="preserve"> ]</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فَتَفْسِيرُ قَوْلِ النَّبي صلى الله عليه وسلم فِي تَأْوِيلِكِ أَيُّها </w:t>
      </w:r>
      <w:proofErr w:type="spellStart"/>
      <w:r w:rsidRPr="002D1B0B">
        <w:rPr>
          <w:rFonts w:ascii="Arabic Typesetting" w:hAnsi="Arabic Typesetting" w:cs="Arabic Typesetting"/>
          <w:b/>
          <w:bCs/>
          <w:sz w:val="96"/>
          <w:szCs w:val="96"/>
          <w:rtl/>
        </w:rPr>
        <w:t>المريسي</w:t>
      </w:r>
      <w:proofErr w:type="spellEnd"/>
      <w:r w:rsidRPr="002D1B0B">
        <w:rPr>
          <w:rFonts w:ascii="Arabic Typesetting" w:hAnsi="Arabic Typesetting" w:cs="Arabic Typesetting"/>
          <w:b/>
          <w:bCs/>
          <w:sz w:val="96"/>
          <w:szCs w:val="96"/>
          <w:rtl/>
        </w:rPr>
        <w:t>: أَنَّهم عَلَى مَنَابِرَ مِنْ نُورٍ عَنْ رِزْقَيِ الرَّحْمَنِ، وكِلْتَا رِزْقيْهِ يَمينٌ!!</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وعَنِ ابنِ عُمَرَ، قَالَ: سَمِعْتُ رَسُولَ اللهِ صلى الله عليه وسلم يَقُولُ: "يَأْخُذُ الجَبَّارُ </w:t>
      </w:r>
      <w:proofErr w:type="spellStart"/>
      <w:r w:rsidRPr="002D1B0B">
        <w:rPr>
          <w:rFonts w:ascii="Arabic Typesetting" w:hAnsi="Arabic Typesetting" w:cs="Arabic Typesetting"/>
          <w:b/>
          <w:bCs/>
          <w:sz w:val="96"/>
          <w:szCs w:val="96"/>
          <w:rtl/>
        </w:rPr>
        <w:t>سَمَاواتِهِ</w:t>
      </w:r>
      <w:proofErr w:type="spellEnd"/>
      <w:r w:rsidRPr="002D1B0B">
        <w:rPr>
          <w:rFonts w:ascii="Arabic Typesetting" w:hAnsi="Arabic Typesetting" w:cs="Arabic Typesetting"/>
          <w:b/>
          <w:bCs/>
          <w:sz w:val="96"/>
          <w:szCs w:val="96"/>
          <w:rtl/>
        </w:rPr>
        <w:t xml:space="preserve"> وَأَرْضَهُ بِيَدَيهِ" - وقَبَضَ كَفَيِّهِ أَوْ قَالَ: يَدَيهِ - فَجَعَلَ يَقبِضُها </w:t>
      </w:r>
    </w:p>
    <w:p w:rsidR="00581B9F"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ويَبْسُطُهَا، ثُمَّ يَقُولُ: "أَنَا المَلِكُ، أنَا الجَبَّارُ، أَيْنَ المُتَكَبِّرُونَ"، وَيَمِيلُ </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رَسُولُ اللهِ صلى الله عليه وسلم عَنْ يَمِينِهِ وعَنْ شِمَالِهِ حَتَى نَظَرْتُ إلى المِنْبَرِ أَسْفَلَ شَيْءٍ مِنْه حَتَّى إِنِّي لَأَقُولُ: أَسَاقِطٌ هُوَ بِرَسُولِ اللهِ صلى الله عليه وسلم؟[ صحيح: رواه مسلم (2788)</w:t>
      </w:r>
      <w:r w:rsidRPr="002D1B0B">
        <w:rPr>
          <w:rFonts w:ascii="Arabic Typesetting" w:hAnsi="Arabic Typesetting" w:cs="Arabic Typesetting" w:hint="cs"/>
          <w:b/>
          <w:bCs/>
          <w:sz w:val="96"/>
          <w:szCs w:val="96"/>
          <w:rtl/>
        </w:rPr>
        <w:t xml:space="preserve"> ]</w:t>
      </w:r>
    </w:p>
    <w:p w:rsidR="00581B9F" w:rsidRDefault="00581B9F" w:rsidP="00581B9F">
      <w:pPr>
        <w:rPr>
          <w:rFonts w:ascii="Arabic Typesetting" w:hAnsi="Arabic Typesetting" w:cs="Arabic Typesetting"/>
          <w:b/>
          <w:bCs/>
          <w:sz w:val="88"/>
          <w:szCs w:val="88"/>
          <w:rtl/>
        </w:rPr>
      </w:pPr>
      <w:r w:rsidRPr="002D1B0B">
        <w:rPr>
          <w:rFonts w:ascii="Arabic Typesetting" w:hAnsi="Arabic Typesetting" w:cs="Arabic Typesetting"/>
          <w:b/>
          <w:bCs/>
          <w:sz w:val="96"/>
          <w:szCs w:val="96"/>
          <w:rtl/>
        </w:rPr>
        <w:t xml:space="preserve">فَيَجُوزُ - أِيُّها </w:t>
      </w:r>
      <w:proofErr w:type="spellStart"/>
      <w:r w:rsidRPr="002D1B0B">
        <w:rPr>
          <w:rFonts w:ascii="Arabic Typesetting" w:hAnsi="Arabic Typesetting" w:cs="Arabic Typesetting"/>
          <w:b/>
          <w:bCs/>
          <w:sz w:val="96"/>
          <w:szCs w:val="96"/>
          <w:rtl/>
        </w:rPr>
        <w:t>المريسي</w:t>
      </w:r>
      <w:proofErr w:type="spellEnd"/>
      <w:r w:rsidRPr="002D1B0B">
        <w:rPr>
          <w:rFonts w:ascii="Arabic Typesetting" w:hAnsi="Arabic Typesetting" w:cs="Arabic Typesetting"/>
          <w:b/>
          <w:bCs/>
          <w:sz w:val="96"/>
          <w:szCs w:val="96"/>
          <w:rtl/>
        </w:rPr>
        <w:t xml:space="preserve"> - أَنْ </w:t>
      </w:r>
      <w:proofErr w:type="spellStart"/>
      <w:r w:rsidRPr="002D1B0B">
        <w:rPr>
          <w:rFonts w:ascii="Arabic Typesetting" w:hAnsi="Arabic Typesetting" w:cs="Arabic Typesetting"/>
          <w:b/>
          <w:bCs/>
          <w:sz w:val="96"/>
          <w:szCs w:val="96"/>
          <w:rtl/>
        </w:rPr>
        <w:t>تَتَأَوَّلَ</w:t>
      </w:r>
      <w:proofErr w:type="spellEnd"/>
      <w:r w:rsidRPr="002D1B0B">
        <w:rPr>
          <w:rFonts w:ascii="Arabic Typesetting" w:hAnsi="Arabic Typesetting" w:cs="Arabic Typesetting"/>
          <w:b/>
          <w:bCs/>
          <w:sz w:val="96"/>
          <w:szCs w:val="96"/>
          <w:rtl/>
        </w:rPr>
        <w:t xml:space="preserve"> هَذَا الحَدِيثَ؛ أَنَّه يَأْخُذُ السَّمَاواتِ والَأْرضَ بِرِزْقَيْهِ! </w:t>
      </w:r>
      <w:proofErr w:type="spellStart"/>
      <w:r w:rsidRPr="002D1B0B">
        <w:rPr>
          <w:rFonts w:ascii="Arabic Typesetting" w:hAnsi="Arabic Typesetting" w:cs="Arabic Typesetting"/>
          <w:b/>
          <w:bCs/>
          <w:sz w:val="96"/>
          <w:szCs w:val="96"/>
          <w:rtl/>
        </w:rPr>
        <w:t>مَوْسُوعِهِ</w:t>
      </w:r>
      <w:proofErr w:type="spellEnd"/>
      <w:r w:rsidRPr="002D1B0B">
        <w:rPr>
          <w:rFonts w:ascii="Arabic Typesetting" w:hAnsi="Arabic Typesetting" w:cs="Arabic Typesetting"/>
          <w:b/>
          <w:bCs/>
          <w:sz w:val="96"/>
          <w:szCs w:val="96"/>
          <w:rtl/>
        </w:rPr>
        <w:t xml:space="preserve"> </w:t>
      </w:r>
      <w:proofErr w:type="spellStart"/>
      <w:r w:rsidRPr="002D1B0B">
        <w:rPr>
          <w:rFonts w:ascii="Arabic Typesetting" w:hAnsi="Arabic Typesetting" w:cs="Arabic Typesetting"/>
          <w:b/>
          <w:bCs/>
          <w:sz w:val="96"/>
          <w:szCs w:val="96"/>
          <w:rtl/>
        </w:rPr>
        <w:t>ومَقْتُورِهِ</w:t>
      </w:r>
      <w:proofErr w:type="spellEnd"/>
      <w:r w:rsidRPr="002D1B0B">
        <w:rPr>
          <w:rFonts w:ascii="Arabic Typesetting" w:hAnsi="Arabic Typesetting" w:cs="Arabic Typesetting"/>
          <w:b/>
          <w:bCs/>
          <w:sz w:val="96"/>
          <w:szCs w:val="96"/>
          <w:rtl/>
        </w:rPr>
        <w:t xml:space="preserve">، وحَلَالِهِ </w:t>
      </w:r>
      <w:r w:rsidRPr="002D1B0B">
        <w:rPr>
          <w:rFonts w:ascii="Arabic Typesetting" w:hAnsi="Arabic Typesetting" w:cs="Arabic Typesetting"/>
          <w:b/>
          <w:bCs/>
          <w:sz w:val="96"/>
          <w:szCs w:val="96"/>
          <w:rtl/>
        </w:rPr>
        <w:lastRenderedPageBreak/>
        <w:t xml:space="preserve">وحَرَامِهِ، ومَا أَرَاكَ إِلَّا وَسَتَعْلَمُ أَنَّكَ تَتَكَلَّمُ بالمُحَالِ، لتُغَالِطَ بِهَا الجُهَّالَ، وتُرَوِّجَ عَلَيهم الضَّلَالَ. </w:t>
      </w:r>
      <w:r w:rsidRPr="002C12E6">
        <w:rPr>
          <w:rFonts w:ascii="Arabic Typesetting" w:hAnsi="Arabic Typesetting" w:cs="Arabic Typesetting"/>
          <w:b/>
          <w:bCs/>
          <w:sz w:val="88"/>
          <w:szCs w:val="88"/>
          <w:rtl/>
        </w:rPr>
        <w:t xml:space="preserve">وقَوْلُ النَّبِي صلى الله عليه وسلم: "والذِي نَفْسِي بِيَدِهِ" و "نَفْسُ مُحَمَّدٍ بِيَدِهِ، لا تَدْخُلُوا الجَنَّةَ </w:t>
      </w:r>
    </w:p>
    <w:p w:rsidR="00581B9F" w:rsidRPr="002C12E6" w:rsidRDefault="00581B9F" w:rsidP="00581B9F">
      <w:pPr>
        <w:rPr>
          <w:rFonts w:ascii="Arabic Typesetting" w:hAnsi="Arabic Typesetting" w:cs="Arabic Typesetting"/>
          <w:b/>
          <w:bCs/>
          <w:sz w:val="88"/>
          <w:szCs w:val="88"/>
          <w:rtl/>
        </w:rPr>
      </w:pPr>
      <w:r w:rsidRPr="002C12E6">
        <w:rPr>
          <w:rFonts w:ascii="Arabic Typesetting" w:hAnsi="Arabic Typesetting" w:cs="Arabic Typesetting"/>
          <w:b/>
          <w:bCs/>
          <w:sz w:val="88"/>
          <w:szCs w:val="88"/>
          <w:rtl/>
        </w:rPr>
        <w:t>حَتَّى تُؤْمِنُوا، ولا تُؤْمِنُوا حَتى تَحَابوُا..." الحديث[صحيح: رواه مسلم (54)</w:t>
      </w:r>
      <w:r w:rsidRPr="002C12E6">
        <w:rPr>
          <w:rFonts w:ascii="Arabic Typesetting" w:hAnsi="Arabic Typesetting" w:cs="Arabic Typesetting" w:hint="cs"/>
          <w:b/>
          <w:bCs/>
          <w:sz w:val="88"/>
          <w:szCs w:val="88"/>
          <w:rtl/>
        </w:rPr>
        <w:t xml:space="preserve"> ]</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وعَنْ أَبِي هُريرَةَ عَنِ النَّبيِّ صلى الله عليه وسلم، قَالَ: "يَقْبِضُ اللهُ الَأرْضَ يَوْمَ القِيامَةِ، ويَطْوِي السَّمَاءَ بِيَمِنِهِ، ثُمَّ قَالَ: أَنَا </w:t>
      </w:r>
      <w:r w:rsidRPr="002D1B0B">
        <w:rPr>
          <w:rFonts w:ascii="Arabic Typesetting" w:hAnsi="Arabic Typesetting" w:cs="Arabic Typesetting"/>
          <w:b/>
          <w:bCs/>
          <w:sz w:val="96"/>
          <w:szCs w:val="96"/>
          <w:rtl/>
        </w:rPr>
        <w:lastRenderedPageBreak/>
        <w:t>المَلِكُ أَيْنَ مُلُوكُ الأَرْضِ؟"</w:t>
      </w:r>
      <w:r w:rsidRPr="002D1B0B">
        <w:rPr>
          <w:sz w:val="96"/>
          <w:szCs w:val="96"/>
          <w:rtl/>
        </w:rPr>
        <w:t xml:space="preserve"> </w:t>
      </w:r>
      <w:r w:rsidRPr="002D1B0B">
        <w:rPr>
          <w:rFonts w:ascii="Arabic Typesetting" w:hAnsi="Arabic Typesetting" w:cs="Arabic Typesetting"/>
          <w:b/>
          <w:bCs/>
          <w:sz w:val="96"/>
          <w:szCs w:val="96"/>
          <w:rtl/>
        </w:rPr>
        <w:t>[صحيح: رواه البخاري (4812)، ومسلم (2787)</w:t>
      </w:r>
      <w:r w:rsidRPr="002D1B0B">
        <w:rPr>
          <w:rFonts w:ascii="Arabic Typesetting" w:hAnsi="Arabic Typesetting" w:cs="Arabic Typesetting" w:hint="cs"/>
          <w:b/>
          <w:bCs/>
          <w:sz w:val="96"/>
          <w:szCs w:val="96"/>
          <w:rtl/>
        </w:rPr>
        <w:t xml:space="preserve"> ]</w:t>
      </w:r>
    </w:p>
    <w:p w:rsidR="00581B9F" w:rsidRDefault="00581B9F" w:rsidP="00581B9F">
      <w:pPr>
        <w:rPr>
          <w:rFonts w:ascii="Arabic Typesetting" w:hAnsi="Arabic Typesetting" w:cs="Arabic Typesetting"/>
          <w:b/>
          <w:bCs/>
          <w:sz w:val="96"/>
          <w:szCs w:val="96"/>
          <w:rtl/>
        </w:rPr>
      </w:pPr>
      <w:proofErr w:type="spellStart"/>
      <w:r w:rsidRPr="002D1B0B">
        <w:rPr>
          <w:rFonts w:ascii="Arabic Typesetting" w:hAnsi="Arabic Typesetting" w:cs="Arabic Typesetting"/>
          <w:b/>
          <w:bCs/>
          <w:sz w:val="96"/>
          <w:szCs w:val="96"/>
          <w:rtl/>
        </w:rPr>
        <w:t>أَفَيَجُوزُ</w:t>
      </w:r>
      <w:proofErr w:type="spellEnd"/>
      <w:r w:rsidRPr="002D1B0B">
        <w:rPr>
          <w:rFonts w:ascii="Arabic Typesetting" w:hAnsi="Arabic Typesetting" w:cs="Arabic Typesetting"/>
          <w:b/>
          <w:bCs/>
          <w:sz w:val="96"/>
          <w:szCs w:val="96"/>
          <w:rtl/>
        </w:rPr>
        <w:t xml:space="preserve"> أَنْ يَطْوِي اللهُ السَّمَاواتِ بأَحَدِ رِزْقَيْهِ؟ </w:t>
      </w:r>
      <w:proofErr w:type="spellStart"/>
      <w:r w:rsidRPr="002D1B0B">
        <w:rPr>
          <w:rFonts w:ascii="Arabic Typesetting" w:hAnsi="Arabic Typesetting" w:cs="Arabic Typesetting"/>
          <w:b/>
          <w:bCs/>
          <w:sz w:val="96"/>
          <w:szCs w:val="96"/>
          <w:rtl/>
        </w:rPr>
        <w:t>فَأيُّهمَا</w:t>
      </w:r>
      <w:proofErr w:type="spellEnd"/>
      <w:r w:rsidRPr="002D1B0B">
        <w:rPr>
          <w:rFonts w:ascii="Arabic Typesetting" w:hAnsi="Arabic Typesetting" w:cs="Arabic Typesetting"/>
          <w:b/>
          <w:bCs/>
          <w:sz w:val="96"/>
          <w:szCs w:val="96"/>
          <w:rtl/>
        </w:rPr>
        <w:t xml:space="preserve"> المُوَسِّعُ عِنْدَكَ </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مِنَ </w:t>
      </w:r>
      <w:proofErr w:type="spellStart"/>
      <w:r w:rsidRPr="002D1B0B">
        <w:rPr>
          <w:rFonts w:ascii="Arabic Typesetting" w:hAnsi="Arabic Typesetting" w:cs="Arabic Typesetting"/>
          <w:b/>
          <w:bCs/>
          <w:sz w:val="96"/>
          <w:szCs w:val="96"/>
          <w:rtl/>
        </w:rPr>
        <w:t>المَقْتُورِ</w:t>
      </w:r>
      <w:proofErr w:type="spellEnd"/>
      <w:r w:rsidRPr="002D1B0B">
        <w:rPr>
          <w:rFonts w:ascii="Arabic Typesetting" w:hAnsi="Arabic Typesetting" w:cs="Arabic Typesetting"/>
          <w:b/>
          <w:bCs/>
          <w:sz w:val="96"/>
          <w:szCs w:val="96"/>
          <w:rtl/>
        </w:rPr>
        <w:t>؟ وأَيُّهمَا الحَلَالُ مِنَ الحَرَامِ؟ لأَنَّ النَّبِيَّ صلى الله عليه وسلم قَالَ: "كِلتَا يَدَيهِ يَمِينٌ"</w:t>
      </w:r>
      <w:r w:rsidRPr="002D1B0B">
        <w:rPr>
          <w:rFonts w:ascii="Arabic Typesetting" w:hAnsi="Arabic Typesetting" w:cs="Arabic Typesetting" w:hint="cs"/>
          <w:b/>
          <w:bCs/>
          <w:sz w:val="96"/>
          <w:szCs w:val="96"/>
          <w:rtl/>
        </w:rPr>
        <w:t xml:space="preserve"> ، </w:t>
      </w:r>
      <w:r w:rsidRPr="002D1B0B">
        <w:rPr>
          <w:rFonts w:ascii="Arabic Typesetting" w:hAnsi="Arabic Typesetting" w:cs="Arabic Typesetting"/>
          <w:b/>
          <w:bCs/>
          <w:sz w:val="96"/>
          <w:szCs w:val="96"/>
          <w:rtl/>
        </w:rPr>
        <w:t>وادَّعَيْتَ أَنْتَ أَنَّ أَحَدَهما مُوَسَّعٌ والآخَرَ مَقْتُورٌ.</w:t>
      </w:r>
    </w:p>
    <w:p w:rsidR="00581B9F" w:rsidRPr="002D1B0B" w:rsidRDefault="00581B9F" w:rsidP="00581B9F">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وعَنْ أَبِي مُوسَى عَنِ النَّبي صلى الله عليه وسلم، قَالَ: "إِنَّ اللهَ يَبْسُطُ يَدَهُ باللَّيلِ </w:t>
      </w:r>
      <w:r w:rsidRPr="002D1B0B">
        <w:rPr>
          <w:rFonts w:ascii="Arabic Typesetting" w:hAnsi="Arabic Typesetting" w:cs="Arabic Typesetting"/>
          <w:b/>
          <w:bCs/>
          <w:sz w:val="96"/>
          <w:szCs w:val="96"/>
          <w:rtl/>
        </w:rPr>
        <w:lastRenderedPageBreak/>
        <w:t>لِيَتُوبَ مُسيءُ النَّهَارِ، ويَبْسُطُ يَدَه بالنَّهَارِ لِيَتُوبَ مُسِيءُ اللَّيلِ، حَتَّى تَطْلُعَ الشَّمْسُ مِنْ مَغْرِبِهَا"</w:t>
      </w:r>
      <w:r w:rsidRPr="002C12E6">
        <w:rPr>
          <w:rFonts w:ascii="Arabic Typesetting" w:hAnsi="Arabic Typesetting" w:cs="Arabic Typesetting"/>
          <w:b/>
          <w:bCs/>
          <w:sz w:val="68"/>
          <w:szCs w:val="68"/>
          <w:rtl/>
        </w:rPr>
        <w:t>[ صحيح: رواه مسلم (2759)</w:t>
      </w:r>
      <w:r w:rsidRPr="002C12E6">
        <w:rPr>
          <w:rFonts w:ascii="Arabic Typesetting" w:hAnsi="Arabic Typesetting" w:cs="Arabic Typesetting" w:hint="cs"/>
          <w:b/>
          <w:bCs/>
          <w:sz w:val="68"/>
          <w:szCs w:val="68"/>
          <w:rtl/>
        </w:rPr>
        <w:t xml:space="preserve"> ]</w:t>
      </w:r>
    </w:p>
    <w:p w:rsidR="00581B9F" w:rsidRPr="002C12E6" w:rsidRDefault="00581B9F" w:rsidP="00581B9F">
      <w:pPr>
        <w:rPr>
          <w:rFonts w:ascii="Arabic Typesetting" w:hAnsi="Arabic Typesetting" w:cs="Arabic Typesetting"/>
          <w:b/>
          <w:bCs/>
          <w:sz w:val="74"/>
          <w:szCs w:val="74"/>
          <w:rtl/>
        </w:rPr>
      </w:pPr>
      <w:proofErr w:type="spellStart"/>
      <w:r w:rsidRPr="002C12E6">
        <w:rPr>
          <w:rFonts w:ascii="Arabic Typesetting" w:hAnsi="Arabic Typesetting" w:cs="Arabic Typesetting"/>
          <w:b/>
          <w:bCs/>
          <w:sz w:val="74"/>
          <w:szCs w:val="74"/>
          <w:rtl/>
        </w:rPr>
        <w:t>أَفَيَجُوزُأَنْ</w:t>
      </w:r>
      <w:proofErr w:type="spellEnd"/>
      <w:r w:rsidRPr="002C12E6">
        <w:rPr>
          <w:rFonts w:ascii="Arabic Typesetting" w:hAnsi="Arabic Typesetting" w:cs="Arabic Typesetting"/>
          <w:b/>
          <w:bCs/>
          <w:sz w:val="74"/>
          <w:szCs w:val="74"/>
          <w:rtl/>
        </w:rPr>
        <w:t xml:space="preserve"> يُقَالَ: يَبْسُطُ حَلَالَه باللَّيلِ وحَرَامَهُ بِالنَّهَارِ لِيَتُوبَ المُسِيئَانِ؟ فَلَوْ أَنَّك إِذْ أَرَدْتَ مُعَانَدَةَ اللهِ ورسُولِهِ ومُخَالفَةَ أَهْلِ الإسْلَامِ احْتَجَجْتَ بِكَلَامٍ أسْتَرَ عَوْرَة، وأَقَلَّ اسْتِحَالَة مِنْ هَذَا، لَكَانَ أَنْجَعَ لَكَ فِي قُلُوبِ الجُهَّالِ، مِنْ أَنْ تَأْتِيَ بِشَيْءٍ لَا يَشُكُّ عَاقِلٌ ولا جَاهِلٌ فِي بُطُولِهِ واسْتِحَالَتِهِ"</w:t>
      </w:r>
      <w:r w:rsidRPr="002C12E6">
        <w:rPr>
          <w:rFonts w:ascii="Arabic Typesetting" w:hAnsi="Arabic Typesetting" w:cs="Arabic Typesetting"/>
          <w:b/>
          <w:bCs/>
          <w:sz w:val="58"/>
          <w:szCs w:val="58"/>
          <w:rtl/>
        </w:rPr>
        <w:t xml:space="preserve">[ رد الدارمي على </w:t>
      </w:r>
      <w:proofErr w:type="spellStart"/>
      <w:r w:rsidRPr="002C12E6">
        <w:rPr>
          <w:rFonts w:ascii="Arabic Typesetting" w:hAnsi="Arabic Typesetting" w:cs="Arabic Typesetting"/>
          <w:b/>
          <w:bCs/>
          <w:sz w:val="58"/>
          <w:szCs w:val="58"/>
          <w:rtl/>
        </w:rPr>
        <w:t>المريسي</w:t>
      </w:r>
      <w:proofErr w:type="spellEnd"/>
      <w:r w:rsidRPr="002C12E6">
        <w:rPr>
          <w:rFonts w:ascii="Arabic Typesetting" w:hAnsi="Arabic Typesetting" w:cs="Arabic Typesetting"/>
          <w:b/>
          <w:bCs/>
          <w:sz w:val="58"/>
          <w:szCs w:val="58"/>
          <w:rtl/>
        </w:rPr>
        <w:t xml:space="preserve"> (ص: 30-33) باختصار</w:t>
      </w:r>
      <w:r w:rsidRPr="002C12E6">
        <w:rPr>
          <w:rFonts w:ascii="Arabic Typesetting" w:hAnsi="Arabic Typesetting" w:cs="Arabic Typesetting" w:hint="cs"/>
          <w:b/>
          <w:bCs/>
          <w:sz w:val="58"/>
          <w:szCs w:val="58"/>
          <w:rtl/>
        </w:rPr>
        <w:t>]</w:t>
      </w:r>
    </w:p>
    <w:p w:rsidR="00581B9F" w:rsidRPr="002C12E6" w:rsidRDefault="00581B9F" w:rsidP="00581B9F">
      <w:pPr>
        <w:rPr>
          <w:rFonts w:ascii="Arabic Typesetting" w:hAnsi="Arabic Typesetting" w:cs="Arabic Typesetting"/>
          <w:b/>
          <w:bCs/>
          <w:sz w:val="96"/>
          <w:szCs w:val="96"/>
          <w:rtl/>
        </w:rPr>
      </w:pPr>
      <w:r w:rsidRPr="002C12E6">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EC" w:rsidRDefault="001869EC" w:rsidP="00581B9F">
      <w:pPr>
        <w:spacing w:after="0" w:line="240" w:lineRule="auto"/>
      </w:pPr>
      <w:r>
        <w:separator/>
      </w:r>
    </w:p>
  </w:endnote>
  <w:endnote w:type="continuationSeparator" w:id="0">
    <w:p w:rsidR="001869EC" w:rsidRDefault="001869EC" w:rsidP="0058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57662576"/>
      <w:docPartObj>
        <w:docPartGallery w:val="Page Numbers (Bottom of Page)"/>
        <w:docPartUnique/>
      </w:docPartObj>
    </w:sdtPr>
    <w:sdtContent>
      <w:p w:rsidR="00581B9F" w:rsidRDefault="00581B9F">
        <w:pPr>
          <w:pStyle w:val="a4"/>
          <w:jc w:val="center"/>
        </w:pPr>
        <w:r>
          <w:fldChar w:fldCharType="begin"/>
        </w:r>
        <w:r>
          <w:instrText>PAGE   \* MERGEFORMAT</w:instrText>
        </w:r>
        <w:r>
          <w:fldChar w:fldCharType="separate"/>
        </w:r>
        <w:r w:rsidRPr="00581B9F">
          <w:rPr>
            <w:noProof/>
            <w:rtl/>
            <w:lang w:val="ar-SA"/>
          </w:rPr>
          <w:t>6</w:t>
        </w:r>
        <w:r>
          <w:fldChar w:fldCharType="end"/>
        </w:r>
      </w:p>
    </w:sdtContent>
  </w:sdt>
  <w:p w:rsidR="00581B9F" w:rsidRDefault="00581B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EC" w:rsidRDefault="001869EC" w:rsidP="00581B9F">
      <w:pPr>
        <w:spacing w:after="0" w:line="240" w:lineRule="auto"/>
      </w:pPr>
      <w:r>
        <w:separator/>
      </w:r>
    </w:p>
  </w:footnote>
  <w:footnote w:type="continuationSeparator" w:id="0">
    <w:p w:rsidR="001869EC" w:rsidRDefault="001869EC" w:rsidP="00581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9F"/>
    <w:rsid w:val="001869EC"/>
    <w:rsid w:val="005739E6"/>
    <w:rsid w:val="00581B9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9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B9F"/>
    <w:pPr>
      <w:tabs>
        <w:tab w:val="center" w:pos="4153"/>
        <w:tab w:val="right" w:pos="8306"/>
      </w:tabs>
      <w:spacing w:after="0" w:line="240" w:lineRule="auto"/>
    </w:pPr>
  </w:style>
  <w:style w:type="character" w:customStyle="1" w:styleId="Char">
    <w:name w:val="رأس الصفحة Char"/>
    <w:basedOn w:val="a0"/>
    <w:link w:val="a3"/>
    <w:uiPriority w:val="99"/>
    <w:rsid w:val="00581B9F"/>
    <w:rPr>
      <w:rFonts w:cs="Arial"/>
    </w:rPr>
  </w:style>
  <w:style w:type="paragraph" w:styleId="a4">
    <w:name w:val="footer"/>
    <w:basedOn w:val="a"/>
    <w:link w:val="Char0"/>
    <w:uiPriority w:val="99"/>
    <w:unhideWhenUsed/>
    <w:rsid w:val="00581B9F"/>
    <w:pPr>
      <w:tabs>
        <w:tab w:val="center" w:pos="4153"/>
        <w:tab w:val="right" w:pos="8306"/>
      </w:tabs>
      <w:spacing w:after="0" w:line="240" w:lineRule="auto"/>
    </w:pPr>
  </w:style>
  <w:style w:type="character" w:customStyle="1" w:styleId="Char0">
    <w:name w:val="تذييل الصفحة Char"/>
    <w:basedOn w:val="a0"/>
    <w:link w:val="a4"/>
    <w:uiPriority w:val="99"/>
    <w:rsid w:val="00581B9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9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1B9F"/>
    <w:pPr>
      <w:tabs>
        <w:tab w:val="center" w:pos="4153"/>
        <w:tab w:val="right" w:pos="8306"/>
      </w:tabs>
      <w:spacing w:after="0" w:line="240" w:lineRule="auto"/>
    </w:pPr>
  </w:style>
  <w:style w:type="character" w:customStyle="1" w:styleId="Char">
    <w:name w:val="رأس الصفحة Char"/>
    <w:basedOn w:val="a0"/>
    <w:link w:val="a3"/>
    <w:uiPriority w:val="99"/>
    <w:rsid w:val="00581B9F"/>
    <w:rPr>
      <w:rFonts w:cs="Arial"/>
    </w:rPr>
  </w:style>
  <w:style w:type="paragraph" w:styleId="a4">
    <w:name w:val="footer"/>
    <w:basedOn w:val="a"/>
    <w:link w:val="Char0"/>
    <w:uiPriority w:val="99"/>
    <w:unhideWhenUsed/>
    <w:rsid w:val="00581B9F"/>
    <w:pPr>
      <w:tabs>
        <w:tab w:val="center" w:pos="4153"/>
        <w:tab w:val="right" w:pos="8306"/>
      </w:tabs>
      <w:spacing w:after="0" w:line="240" w:lineRule="auto"/>
    </w:pPr>
  </w:style>
  <w:style w:type="character" w:customStyle="1" w:styleId="Char0">
    <w:name w:val="تذييل الصفحة Char"/>
    <w:basedOn w:val="a0"/>
    <w:link w:val="a4"/>
    <w:uiPriority w:val="99"/>
    <w:rsid w:val="00581B9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2444</Characters>
  <Application>Microsoft Office Word</Application>
  <DocSecurity>0</DocSecurity>
  <Lines>20</Lines>
  <Paragraphs>5</Paragraphs>
  <ScaleCrop>false</ScaleCrop>
  <Company>Ahmed-Under</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2021-04-02T22:58:00Z</dcterms:created>
  <dcterms:modified xsi:type="dcterms:W3CDTF">2021-04-02T22:58:00Z</dcterms:modified>
</cp:coreProperties>
</file>