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5A5" w:rsidRPr="00536478" w:rsidRDefault="00FD75A5" w:rsidP="00FD75A5">
      <w:pPr>
        <w:rPr>
          <w:rFonts w:ascii="Arabic Typesetting" w:hAnsi="Arabic Typesetting" w:cs="Arabic Typesetting"/>
          <w:b/>
          <w:bCs/>
          <w:sz w:val="94"/>
          <w:szCs w:val="94"/>
          <w:rtl/>
        </w:rPr>
      </w:pPr>
      <w:r w:rsidRPr="002F4256">
        <w:rPr>
          <w:rFonts w:ascii="Arabic Typesetting" w:hAnsi="Arabic Typesetting" w:cs="Arabic Typesetting"/>
          <w:b/>
          <w:bCs/>
          <w:sz w:val="94"/>
          <w:szCs w:val="94"/>
          <w:rtl/>
        </w:rPr>
        <w:t xml:space="preserve">بسم الله والحمد لله والصلاة والسلام على رسول الله وبعد : فهذه الحلقة </w:t>
      </w:r>
      <w:r>
        <w:rPr>
          <w:rFonts w:ascii="Arabic Typesetting" w:hAnsi="Arabic Typesetting" w:cs="Arabic Typesetting" w:hint="cs"/>
          <w:b/>
          <w:bCs/>
          <w:sz w:val="94"/>
          <w:szCs w:val="94"/>
          <w:rtl/>
        </w:rPr>
        <w:t>الواحدة و</w:t>
      </w:r>
      <w:r w:rsidRPr="002F4256">
        <w:rPr>
          <w:rFonts w:ascii="Arabic Typesetting" w:hAnsi="Arabic Typesetting" w:cs="Arabic Typesetting"/>
          <w:b/>
          <w:bCs/>
          <w:sz w:val="94"/>
          <w:szCs w:val="94"/>
          <w:rtl/>
        </w:rPr>
        <w:t>الخمسون في موضوع (الديّان) من اسماء الله الحسنى وصفاته وهي بعنوان: *الإسلام دين وعلم وحضارة :</w:t>
      </w:r>
    </w:p>
    <w:p w:rsidR="00FD75A5" w:rsidRPr="00536478" w:rsidRDefault="00FD75A5" w:rsidP="00FD75A5">
      <w:pPr>
        <w:rPr>
          <w:rFonts w:ascii="Arabic Typesetting" w:hAnsi="Arabic Typesetting" w:cs="Arabic Typesetting"/>
          <w:b/>
          <w:bCs/>
          <w:sz w:val="94"/>
          <w:szCs w:val="94"/>
          <w:rtl/>
        </w:rPr>
      </w:pPr>
      <w:r>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t>ما من ناحية من نواحي تقدُّم أوروبا إلا وللحضارة الإسلامية فيها فضل كبير، وآثار حاسمة، لها تأثير كبير، لقد كان المسلمون أكثر اهتمامًا بالعلوم والفنون من غيرهم، وحازوا قصب السبق في هذا المضمار".</w:t>
      </w:r>
    </w:p>
    <w:p w:rsidR="00FD75A5" w:rsidRDefault="00FD75A5" w:rsidP="00FD75A5">
      <w:pPr>
        <w:rPr>
          <w:rFonts w:ascii="Arabic Typesetting" w:hAnsi="Arabic Typesetting" w:cs="Arabic Typesetting"/>
          <w:b/>
          <w:bCs/>
          <w:sz w:val="94"/>
          <w:szCs w:val="94"/>
          <w:rtl/>
        </w:rPr>
      </w:pPr>
      <w:r w:rsidRPr="00536478">
        <w:rPr>
          <w:rFonts w:ascii="Arabic Typesetting" w:hAnsi="Arabic Typesetting" w:cs="Arabic Typesetting" w:hint="eastAsia"/>
          <w:b/>
          <w:bCs/>
          <w:sz w:val="94"/>
          <w:szCs w:val="94"/>
          <w:rtl/>
        </w:rPr>
        <w:lastRenderedPageBreak/>
        <w:t>ويتحدَّث</w:t>
      </w:r>
      <w:r w:rsidRPr="00536478">
        <w:rPr>
          <w:rFonts w:ascii="Arabic Typesetting" w:hAnsi="Arabic Typesetting" w:cs="Arabic Typesetting"/>
          <w:b/>
          <w:bCs/>
          <w:sz w:val="94"/>
          <w:szCs w:val="94"/>
          <w:rtl/>
        </w:rPr>
        <w:t xml:space="preserve"> الأستاذ محمد مبارك في بعض مقالاته - لمجلة الرسالة، عدد </w:t>
      </w:r>
    </w:p>
    <w:p w:rsidR="00FD75A5" w:rsidRPr="00536478" w:rsidRDefault="00FD75A5" w:rsidP="00FD75A5">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42، سنة </w:t>
      </w:r>
      <w:r w:rsidRPr="00536478">
        <w:rPr>
          <w:rFonts w:ascii="Arabic Typesetting" w:hAnsi="Arabic Typesetting" w:cs="Arabic Typesetting"/>
          <w:b/>
          <w:bCs/>
          <w:sz w:val="94"/>
          <w:szCs w:val="94"/>
          <w:rtl/>
          <w:lang w:bidi="fa-IR"/>
        </w:rPr>
        <w:t>۱۳</w:t>
      </w:r>
      <w:r w:rsidRPr="00536478">
        <w:rPr>
          <w:rFonts w:ascii="Arabic Typesetting" w:hAnsi="Arabic Typesetting" w:cs="Arabic Typesetting"/>
          <w:b/>
          <w:bCs/>
          <w:sz w:val="94"/>
          <w:szCs w:val="94"/>
          <w:rtl/>
        </w:rPr>
        <w:t>5</w:t>
      </w:r>
      <w:r w:rsidRPr="00536478">
        <w:rPr>
          <w:rFonts w:ascii="Arabic Typesetting" w:hAnsi="Arabic Typesetting" w:cs="Arabic Typesetting"/>
          <w:b/>
          <w:bCs/>
          <w:sz w:val="94"/>
          <w:szCs w:val="94"/>
          <w:rtl/>
          <w:lang w:bidi="fa-IR"/>
        </w:rPr>
        <w:t>۲</w:t>
      </w:r>
      <w:r w:rsidRPr="00536478">
        <w:rPr>
          <w:rFonts w:ascii="Arabic Typesetting" w:hAnsi="Arabic Typesetting" w:cs="Arabic Typesetting"/>
          <w:b/>
          <w:bCs/>
          <w:sz w:val="94"/>
          <w:szCs w:val="94"/>
          <w:rtl/>
        </w:rPr>
        <w:t xml:space="preserve">هـ - فيقول: "إذا تتبعنا الحركة العلمية في المدنية الإسلامية، وجدنا فيها ما يملأ النفسَ إعجابًا وإكبارًا بأولئك العلماء الذين كانوا مثلاً </w:t>
      </w:r>
      <w:proofErr w:type="spellStart"/>
      <w:r w:rsidRPr="00536478">
        <w:rPr>
          <w:rFonts w:ascii="Arabic Typesetting" w:hAnsi="Arabic Typesetting" w:cs="Arabic Typesetting"/>
          <w:b/>
          <w:bCs/>
          <w:sz w:val="94"/>
          <w:szCs w:val="94"/>
          <w:rtl/>
        </w:rPr>
        <w:t>أعل</w:t>
      </w:r>
      <w:r w:rsidRPr="00536478">
        <w:rPr>
          <w:rFonts w:ascii="Arabic Typesetting" w:hAnsi="Arabic Typesetting" w:cs="Arabic Typesetting" w:hint="cs"/>
          <w:b/>
          <w:bCs/>
          <w:sz w:val="94"/>
          <w:szCs w:val="94"/>
          <w:rtl/>
        </w:rPr>
        <w:t>ی</w:t>
      </w:r>
      <w:proofErr w:type="spellEnd"/>
      <w:r w:rsidRPr="00536478">
        <w:rPr>
          <w:rFonts w:ascii="Arabic Typesetting" w:hAnsi="Arabic Typesetting" w:cs="Arabic Typesetting"/>
          <w:b/>
          <w:bCs/>
          <w:sz w:val="94"/>
          <w:szCs w:val="94"/>
          <w:rtl/>
        </w:rPr>
        <w:t xml:space="preserve"> للنشاط العلمي بجميع معانيه"، ويقول: "ل</w:t>
      </w:r>
      <w:r w:rsidRPr="00536478">
        <w:rPr>
          <w:rFonts w:ascii="Arabic Typesetting" w:hAnsi="Arabic Typesetting" w:cs="Arabic Typesetting" w:hint="eastAsia"/>
          <w:b/>
          <w:bCs/>
          <w:sz w:val="94"/>
          <w:szCs w:val="94"/>
          <w:rtl/>
        </w:rPr>
        <w:t>يس</w:t>
      </w:r>
      <w:r w:rsidRPr="00536478">
        <w:rPr>
          <w:rFonts w:ascii="Arabic Typesetting" w:hAnsi="Arabic Typesetting" w:cs="Arabic Typesetting"/>
          <w:b/>
          <w:bCs/>
          <w:sz w:val="94"/>
          <w:szCs w:val="94"/>
          <w:rtl/>
        </w:rPr>
        <w:t xml:space="preserve"> استعمال التجارِب الحديثة للتحقيق العلمي مقصورًا على العصور الحديثة؛ فالمدنية الإسلامية كانتْ مجلية في هذا الميدان، فلم يقصِّر علماؤها - كبنِي شاكر محمد وأحمد، </w:t>
      </w:r>
      <w:r w:rsidRPr="00536478">
        <w:rPr>
          <w:rFonts w:ascii="Arabic Typesetting" w:hAnsi="Arabic Typesetting" w:cs="Arabic Typesetting"/>
          <w:b/>
          <w:bCs/>
          <w:sz w:val="94"/>
          <w:szCs w:val="94"/>
          <w:rtl/>
        </w:rPr>
        <w:lastRenderedPageBreak/>
        <w:t xml:space="preserve">والحسن، وأبي الريحان البيروني - في القيام بالتجارب العلمية الكثيرة، وتقليبها </w:t>
      </w:r>
      <w:proofErr w:type="spellStart"/>
      <w:r w:rsidRPr="00536478">
        <w:rPr>
          <w:rFonts w:ascii="Arabic Typesetting" w:hAnsi="Arabic Typesetting" w:cs="Arabic Typesetting"/>
          <w:b/>
          <w:bCs/>
          <w:sz w:val="94"/>
          <w:szCs w:val="94"/>
          <w:rtl/>
        </w:rPr>
        <w:t>عل</w:t>
      </w:r>
      <w:r w:rsidRPr="00536478">
        <w:rPr>
          <w:rFonts w:ascii="Arabic Typesetting" w:hAnsi="Arabic Typesetting" w:cs="Arabic Typesetting" w:hint="cs"/>
          <w:b/>
          <w:bCs/>
          <w:sz w:val="94"/>
          <w:szCs w:val="94"/>
          <w:rtl/>
        </w:rPr>
        <w:t>ی</w:t>
      </w:r>
      <w:proofErr w:type="spellEnd"/>
      <w:r w:rsidRPr="00536478">
        <w:rPr>
          <w:rFonts w:ascii="Arabic Typesetting" w:hAnsi="Arabic Typesetting" w:cs="Arabic Typesetting"/>
          <w:b/>
          <w:bCs/>
          <w:sz w:val="94"/>
          <w:szCs w:val="94"/>
          <w:rtl/>
        </w:rPr>
        <w:t xml:space="preserve"> وجوهها، ولم ت</w:t>
      </w:r>
      <w:r w:rsidRPr="00536478">
        <w:rPr>
          <w:rFonts w:ascii="Arabic Typesetting" w:hAnsi="Arabic Typesetting" w:cs="Arabic Typesetting" w:hint="eastAsia"/>
          <w:b/>
          <w:bCs/>
          <w:sz w:val="94"/>
          <w:szCs w:val="94"/>
          <w:rtl/>
        </w:rPr>
        <w:t>ُعوِزْ</w:t>
      </w:r>
      <w:r w:rsidRPr="00536478">
        <w:rPr>
          <w:rFonts w:ascii="Arabic Typesetting" w:hAnsi="Arabic Typesetting" w:cs="Arabic Typesetting"/>
          <w:b/>
          <w:bCs/>
          <w:sz w:val="94"/>
          <w:szCs w:val="94"/>
          <w:rtl/>
        </w:rPr>
        <w:t xml:space="preserve"> تجاربَهم تلك </w:t>
      </w:r>
    </w:p>
    <w:p w:rsidR="00FD75A5" w:rsidRPr="00536478" w:rsidRDefault="00FD75A5" w:rsidP="00FD75A5">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دقةُ الملاحظة لشروط الحادث الطبيعي وظروفه والعوامل المؤثِّرة في تغييره، ولم يَفُتْهم إحكام القياس، وجودةُ الاستنباط".</w:t>
      </w:r>
    </w:p>
    <w:p w:rsidR="00FD75A5" w:rsidRPr="00536478" w:rsidRDefault="00FD75A5" w:rsidP="00FD75A5">
      <w:pPr>
        <w:rPr>
          <w:rFonts w:ascii="Arabic Typesetting" w:hAnsi="Arabic Typesetting" w:cs="Arabic Typesetting"/>
          <w:b/>
          <w:bCs/>
          <w:sz w:val="94"/>
          <w:szCs w:val="94"/>
          <w:rtl/>
        </w:rPr>
      </w:pPr>
      <w:r w:rsidRPr="00536478">
        <w:rPr>
          <w:rFonts w:ascii="Arabic Typesetting" w:hAnsi="Arabic Typesetting" w:cs="Arabic Typesetting" w:hint="eastAsia"/>
          <w:b/>
          <w:bCs/>
          <w:sz w:val="94"/>
          <w:szCs w:val="94"/>
          <w:rtl/>
        </w:rPr>
        <w:t>فالمسلمون</w:t>
      </w:r>
      <w:r w:rsidRPr="00536478">
        <w:rPr>
          <w:rFonts w:ascii="Arabic Typesetting" w:hAnsi="Arabic Typesetting" w:cs="Arabic Typesetting"/>
          <w:b/>
          <w:bCs/>
          <w:sz w:val="94"/>
          <w:szCs w:val="94"/>
          <w:rtl/>
        </w:rPr>
        <w:t xml:space="preserve"> بَلَغوا ما بَلَغوا من العلم بداعي دينِهم، </w:t>
      </w:r>
      <w:proofErr w:type="spellStart"/>
      <w:r w:rsidRPr="00536478">
        <w:rPr>
          <w:rFonts w:ascii="Arabic Typesetting" w:hAnsi="Arabic Typesetting" w:cs="Arabic Typesetting"/>
          <w:b/>
          <w:bCs/>
          <w:sz w:val="94"/>
          <w:szCs w:val="94"/>
          <w:rtl/>
        </w:rPr>
        <w:t>عل</w:t>
      </w:r>
      <w:r w:rsidRPr="00536478">
        <w:rPr>
          <w:rFonts w:ascii="Arabic Typesetting" w:hAnsi="Arabic Typesetting" w:cs="Arabic Typesetting" w:hint="cs"/>
          <w:b/>
          <w:bCs/>
          <w:sz w:val="94"/>
          <w:szCs w:val="94"/>
          <w:rtl/>
        </w:rPr>
        <w:t>ی</w:t>
      </w:r>
      <w:proofErr w:type="spellEnd"/>
      <w:r w:rsidRPr="00536478">
        <w:rPr>
          <w:rFonts w:ascii="Arabic Typesetting" w:hAnsi="Arabic Typesetting" w:cs="Arabic Typesetting"/>
          <w:b/>
          <w:bCs/>
          <w:sz w:val="94"/>
          <w:szCs w:val="94"/>
          <w:rtl/>
        </w:rPr>
        <w:t xml:space="preserve"> حين أن الأمم الأوروبية سارتْ </w:t>
      </w:r>
      <w:proofErr w:type="spellStart"/>
      <w:r w:rsidRPr="00536478">
        <w:rPr>
          <w:rFonts w:ascii="Arabic Typesetting" w:hAnsi="Arabic Typesetting" w:cs="Arabic Typesetting"/>
          <w:b/>
          <w:bCs/>
          <w:sz w:val="94"/>
          <w:szCs w:val="94"/>
          <w:rtl/>
        </w:rPr>
        <w:t>إل</w:t>
      </w:r>
      <w:r w:rsidRPr="00536478">
        <w:rPr>
          <w:rFonts w:ascii="Arabic Typesetting" w:hAnsi="Arabic Typesetting" w:cs="Arabic Typesetting" w:hint="cs"/>
          <w:b/>
          <w:bCs/>
          <w:sz w:val="94"/>
          <w:szCs w:val="94"/>
          <w:rtl/>
        </w:rPr>
        <w:t>ی</w:t>
      </w:r>
      <w:proofErr w:type="spellEnd"/>
      <w:r w:rsidRPr="00536478">
        <w:rPr>
          <w:rFonts w:ascii="Arabic Typesetting" w:hAnsi="Arabic Typesetting" w:cs="Arabic Typesetting"/>
          <w:b/>
          <w:bCs/>
          <w:sz w:val="94"/>
          <w:szCs w:val="94"/>
          <w:rtl/>
        </w:rPr>
        <w:t xml:space="preserve"> العلم </w:t>
      </w:r>
      <w:proofErr w:type="spellStart"/>
      <w:r w:rsidRPr="00536478">
        <w:rPr>
          <w:rFonts w:ascii="Arabic Typesetting" w:hAnsi="Arabic Typesetting" w:cs="Arabic Typesetting"/>
          <w:b/>
          <w:bCs/>
          <w:sz w:val="94"/>
          <w:szCs w:val="94"/>
          <w:rtl/>
        </w:rPr>
        <w:t>عل</w:t>
      </w:r>
      <w:r w:rsidRPr="00536478">
        <w:rPr>
          <w:rFonts w:ascii="Arabic Typesetting" w:hAnsi="Arabic Typesetting" w:cs="Arabic Typesetting" w:hint="cs"/>
          <w:b/>
          <w:bCs/>
          <w:sz w:val="94"/>
          <w:szCs w:val="94"/>
          <w:rtl/>
        </w:rPr>
        <w:t>ی</w:t>
      </w:r>
      <w:proofErr w:type="spellEnd"/>
      <w:r w:rsidRPr="00536478">
        <w:rPr>
          <w:rFonts w:ascii="Arabic Typesetting" w:hAnsi="Arabic Typesetting" w:cs="Arabic Typesetting"/>
          <w:b/>
          <w:bCs/>
          <w:sz w:val="94"/>
          <w:szCs w:val="94"/>
          <w:rtl/>
        </w:rPr>
        <w:t xml:space="preserve"> الرغم من معارضة كنيستها، لقد شهد المؤرخون والعلماء بهذا الفضل للمسلمين </w:t>
      </w:r>
      <w:proofErr w:type="spellStart"/>
      <w:r w:rsidRPr="00536478">
        <w:rPr>
          <w:rFonts w:ascii="Arabic Typesetting" w:hAnsi="Arabic Typesetting" w:cs="Arabic Typesetting"/>
          <w:b/>
          <w:bCs/>
          <w:sz w:val="94"/>
          <w:szCs w:val="94"/>
          <w:rtl/>
        </w:rPr>
        <w:t>حت</w:t>
      </w:r>
      <w:r w:rsidRPr="00536478">
        <w:rPr>
          <w:rFonts w:ascii="Arabic Typesetting" w:hAnsi="Arabic Typesetting" w:cs="Arabic Typesetting" w:hint="cs"/>
          <w:b/>
          <w:bCs/>
          <w:sz w:val="94"/>
          <w:szCs w:val="94"/>
          <w:rtl/>
        </w:rPr>
        <w:t>ی</w:t>
      </w:r>
      <w:proofErr w:type="spellEnd"/>
      <w:r w:rsidRPr="00536478">
        <w:rPr>
          <w:rFonts w:ascii="Arabic Typesetting" w:hAnsi="Arabic Typesetting" w:cs="Arabic Typesetting"/>
          <w:b/>
          <w:bCs/>
          <w:sz w:val="94"/>
          <w:szCs w:val="94"/>
          <w:rtl/>
        </w:rPr>
        <w:t xml:space="preserve"> من غيرهم.</w:t>
      </w:r>
    </w:p>
    <w:p w:rsidR="00FD75A5" w:rsidRPr="00536478" w:rsidRDefault="00FD75A5" w:rsidP="00FD75A5">
      <w:pPr>
        <w:rPr>
          <w:rFonts w:ascii="Arabic Typesetting" w:hAnsi="Arabic Typesetting" w:cs="Arabic Typesetting"/>
          <w:b/>
          <w:bCs/>
          <w:sz w:val="94"/>
          <w:szCs w:val="94"/>
          <w:rtl/>
        </w:rPr>
      </w:pPr>
      <w:r w:rsidRPr="00536478">
        <w:rPr>
          <w:rFonts w:ascii="Arabic Typesetting" w:hAnsi="Arabic Typesetting" w:cs="Arabic Typesetting" w:hint="eastAsia"/>
          <w:b/>
          <w:bCs/>
          <w:sz w:val="94"/>
          <w:szCs w:val="94"/>
          <w:rtl/>
        </w:rPr>
        <w:lastRenderedPageBreak/>
        <w:t>يقول</w:t>
      </w:r>
      <w:r w:rsidRPr="00536478">
        <w:rPr>
          <w:rFonts w:ascii="Arabic Typesetting" w:hAnsi="Arabic Typesetting" w:cs="Arabic Typesetting"/>
          <w:b/>
          <w:bCs/>
          <w:sz w:val="94"/>
          <w:szCs w:val="94"/>
          <w:rtl/>
        </w:rPr>
        <w:t xml:space="preserve"> الفيلسوف "دي </w:t>
      </w:r>
      <w:proofErr w:type="spellStart"/>
      <w:r w:rsidRPr="00536478">
        <w:rPr>
          <w:rFonts w:ascii="Arabic Typesetting" w:hAnsi="Arabic Typesetting" w:cs="Arabic Typesetting"/>
          <w:b/>
          <w:bCs/>
          <w:sz w:val="94"/>
          <w:szCs w:val="94"/>
          <w:rtl/>
        </w:rPr>
        <w:t>لامير</w:t>
      </w:r>
      <w:proofErr w:type="spellEnd"/>
      <w:r w:rsidRPr="00536478">
        <w:rPr>
          <w:rFonts w:ascii="Arabic Typesetting" w:hAnsi="Arabic Typesetting" w:cs="Arabic Typesetting"/>
          <w:b/>
          <w:bCs/>
          <w:sz w:val="94"/>
          <w:szCs w:val="94"/>
          <w:rtl/>
        </w:rPr>
        <w:t xml:space="preserve">" في تاريخ علم الهيئة: "إذا عددتَ في اليونانيين اثنين أو ثلاثة من الراصدين، أمكنك أن تعدَّ في العرب عددًا كبيرًا غير محصور، وأما في الكيمياء، فلا يمكنك أن تعدَّ مجرِّبًا واحدًا عند اليونانيين؛ ولكن تعد من المجرِّبين مائتين من العرب؛ </w:t>
      </w:r>
      <w:r w:rsidRPr="00536478">
        <w:rPr>
          <w:rFonts w:ascii="Arabic Typesetting" w:hAnsi="Arabic Typesetting" w:cs="Arabic Typesetting" w:hint="eastAsia"/>
          <w:b/>
          <w:bCs/>
          <w:sz w:val="94"/>
          <w:szCs w:val="94"/>
          <w:rtl/>
        </w:rPr>
        <w:t>ولهذا</w:t>
      </w:r>
      <w:r w:rsidRPr="00536478">
        <w:rPr>
          <w:rFonts w:ascii="Arabic Typesetting" w:hAnsi="Arabic Typesetting" w:cs="Arabic Typesetting"/>
          <w:b/>
          <w:bCs/>
          <w:sz w:val="94"/>
          <w:szCs w:val="94"/>
          <w:rtl/>
        </w:rPr>
        <w:t xml:space="preserve"> عدَّت الكيمياء الحقيقية من اكتشاف العرب دون سواهم، والعرب هم أوَّل مَن استعمل الساعات الدقَّاقة للدلالة </w:t>
      </w:r>
      <w:proofErr w:type="spellStart"/>
      <w:r w:rsidRPr="00536478">
        <w:rPr>
          <w:rFonts w:ascii="Arabic Typesetting" w:hAnsi="Arabic Typesetting" w:cs="Arabic Typesetting"/>
          <w:b/>
          <w:bCs/>
          <w:sz w:val="94"/>
          <w:szCs w:val="94"/>
          <w:rtl/>
        </w:rPr>
        <w:t>عل</w:t>
      </w:r>
      <w:r w:rsidRPr="00536478">
        <w:rPr>
          <w:rFonts w:ascii="Arabic Typesetting" w:hAnsi="Arabic Typesetting" w:cs="Arabic Typesetting" w:hint="cs"/>
          <w:b/>
          <w:bCs/>
          <w:sz w:val="94"/>
          <w:szCs w:val="94"/>
          <w:rtl/>
        </w:rPr>
        <w:t>ی</w:t>
      </w:r>
      <w:proofErr w:type="spellEnd"/>
      <w:r w:rsidRPr="00536478">
        <w:rPr>
          <w:rFonts w:ascii="Arabic Typesetting" w:hAnsi="Arabic Typesetting" w:cs="Arabic Typesetting"/>
          <w:b/>
          <w:bCs/>
          <w:sz w:val="94"/>
          <w:szCs w:val="94"/>
          <w:rtl/>
        </w:rPr>
        <w:t xml:space="preserve"> أقسام الزمن، وهم أوَّل </w:t>
      </w:r>
      <w:r w:rsidRPr="00536478">
        <w:rPr>
          <w:rFonts w:ascii="Arabic Typesetting" w:hAnsi="Arabic Typesetting" w:cs="Arabic Typesetting"/>
          <w:b/>
          <w:bCs/>
          <w:sz w:val="94"/>
          <w:szCs w:val="94"/>
          <w:rtl/>
        </w:rPr>
        <w:lastRenderedPageBreak/>
        <w:t>مَن أتقن استعمال الساعات الزوالية لهذا الغرض".</w:t>
      </w:r>
    </w:p>
    <w:p w:rsidR="00FD75A5" w:rsidRPr="00536478" w:rsidRDefault="00FD75A5" w:rsidP="00FD75A5">
      <w:pPr>
        <w:rPr>
          <w:rFonts w:ascii="Arabic Typesetting" w:hAnsi="Arabic Typesetting" w:cs="Arabic Typesetting"/>
          <w:b/>
          <w:bCs/>
          <w:sz w:val="94"/>
          <w:szCs w:val="94"/>
          <w:rtl/>
        </w:rPr>
      </w:pPr>
      <w:r w:rsidRPr="00536478">
        <w:rPr>
          <w:rFonts w:ascii="Arabic Typesetting" w:hAnsi="Arabic Typesetting" w:cs="Arabic Typesetting" w:hint="eastAsia"/>
          <w:b/>
          <w:bCs/>
          <w:sz w:val="94"/>
          <w:szCs w:val="94"/>
          <w:rtl/>
        </w:rPr>
        <w:t>ويقول</w:t>
      </w:r>
      <w:r w:rsidRPr="00536478">
        <w:rPr>
          <w:rFonts w:ascii="Arabic Typesetting" w:hAnsi="Arabic Typesetting" w:cs="Arabic Typesetting"/>
          <w:b/>
          <w:bCs/>
          <w:sz w:val="94"/>
          <w:szCs w:val="94"/>
          <w:rtl/>
        </w:rPr>
        <w:t xml:space="preserve"> الفيلسوف جوستاف لبون: "إن العرب أول مَن علَّم العالَم كيف تتَّفق حرية الفكر مع استقامة الدين".</w:t>
      </w:r>
    </w:p>
    <w:p w:rsidR="00FD75A5" w:rsidRDefault="00FD75A5" w:rsidP="00FD75A5">
      <w:pPr>
        <w:rPr>
          <w:rFonts w:ascii="Arabic Typesetting" w:hAnsi="Arabic Typesetting" w:cs="Arabic Typesetting"/>
          <w:b/>
          <w:bCs/>
          <w:sz w:val="94"/>
          <w:szCs w:val="94"/>
          <w:rtl/>
        </w:rPr>
      </w:pPr>
      <w:r w:rsidRPr="00536478">
        <w:rPr>
          <w:rFonts w:ascii="Arabic Typesetting" w:hAnsi="Arabic Typesetting" w:cs="Arabic Typesetting" w:hint="eastAsia"/>
          <w:b/>
          <w:bCs/>
          <w:sz w:val="94"/>
          <w:szCs w:val="94"/>
          <w:rtl/>
        </w:rPr>
        <w:t>ويقول</w:t>
      </w:r>
      <w:r w:rsidRPr="00536478">
        <w:rPr>
          <w:rFonts w:ascii="Arabic Typesetting" w:hAnsi="Arabic Typesetting" w:cs="Arabic Typesetting"/>
          <w:b/>
          <w:bCs/>
          <w:sz w:val="94"/>
          <w:szCs w:val="94"/>
          <w:rtl/>
        </w:rPr>
        <w:t xml:space="preserve"> آخر: "لا أدري كيف أعطانا الإسلام في مدَّة قرنين عدد</w:t>
      </w:r>
      <w:r>
        <w:rPr>
          <w:rFonts w:ascii="Arabic Typesetting" w:hAnsi="Arabic Typesetting" w:cs="Arabic Typesetting"/>
          <w:b/>
          <w:bCs/>
          <w:sz w:val="94"/>
          <w:szCs w:val="94"/>
          <w:rtl/>
        </w:rPr>
        <w:t xml:space="preserve">ًا من الفلكيين يطول سرد </w:t>
      </w:r>
      <w:proofErr w:type="spellStart"/>
      <w:r>
        <w:rPr>
          <w:rFonts w:ascii="Arabic Typesetting" w:hAnsi="Arabic Typesetting" w:cs="Arabic Typesetting"/>
          <w:b/>
          <w:bCs/>
          <w:sz w:val="94"/>
          <w:szCs w:val="94"/>
          <w:rtl/>
        </w:rPr>
        <w:t>أفراده،</w:t>
      </w:r>
      <w:r w:rsidRPr="00536478">
        <w:rPr>
          <w:rFonts w:ascii="Arabic Typesetting" w:hAnsi="Arabic Typesetting" w:cs="Arabic Typesetting"/>
          <w:b/>
          <w:bCs/>
          <w:sz w:val="94"/>
          <w:szCs w:val="94"/>
          <w:rtl/>
        </w:rPr>
        <w:t>وأن</w:t>
      </w:r>
      <w:proofErr w:type="spellEnd"/>
      <w:r w:rsidRPr="00536478">
        <w:rPr>
          <w:rFonts w:ascii="Arabic Typesetting" w:hAnsi="Arabic Typesetting" w:cs="Arabic Typesetting"/>
          <w:b/>
          <w:bCs/>
          <w:sz w:val="94"/>
          <w:szCs w:val="94"/>
          <w:rtl/>
        </w:rPr>
        <w:t xml:space="preserve"> الكنيسة تسلَّطت </w:t>
      </w:r>
      <w:proofErr w:type="spellStart"/>
      <w:r w:rsidRPr="00536478">
        <w:rPr>
          <w:rFonts w:ascii="Arabic Typesetting" w:hAnsi="Arabic Typesetting" w:cs="Arabic Typesetting"/>
          <w:b/>
          <w:bCs/>
          <w:sz w:val="94"/>
          <w:szCs w:val="94"/>
          <w:rtl/>
        </w:rPr>
        <w:t>عل</w:t>
      </w:r>
      <w:r w:rsidRPr="00536478">
        <w:rPr>
          <w:rFonts w:ascii="Arabic Typesetting" w:hAnsi="Arabic Typesetting" w:cs="Arabic Typesetting" w:hint="cs"/>
          <w:b/>
          <w:bCs/>
          <w:sz w:val="94"/>
          <w:szCs w:val="94"/>
          <w:rtl/>
        </w:rPr>
        <w:t>ی</w:t>
      </w:r>
      <w:proofErr w:type="spellEnd"/>
      <w:r w:rsidRPr="00536478">
        <w:rPr>
          <w:rFonts w:ascii="Arabic Typesetting" w:hAnsi="Arabic Typesetting" w:cs="Arabic Typesetting"/>
          <w:b/>
          <w:bCs/>
          <w:sz w:val="94"/>
          <w:szCs w:val="94"/>
          <w:rtl/>
        </w:rPr>
        <w:t xml:space="preserve"> العالَم المسيحي اثنَي عشر قرنًا في أوروبا ولم تمنحنا فلكيًّا واحدًا؟!"؛ </w:t>
      </w:r>
      <w:r w:rsidRPr="00536478">
        <w:rPr>
          <w:rFonts w:ascii="Arabic Typesetting" w:hAnsi="Arabic Typesetting" w:cs="Arabic Typesetting"/>
          <w:b/>
          <w:bCs/>
          <w:sz w:val="94"/>
          <w:szCs w:val="94"/>
          <w:rtl/>
        </w:rPr>
        <w:lastRenderedPageBreak/>
        <w:t>(الإسلام بين العلم والمدنية؛ للإمام محمد عبده).</w:t>
      </w:r>
    </w:p>
    <w:p w:rsidR="00FD75A5" w:rsidRPr="008551CC" w:rsidRDefault="00FD75A5" w:rsidP="00FD75A5">
      <w:pPr>
        <w:rPr>
          <w:rFonts w:ascii="Arabic Typesetting" w:hAnsi="Arabic Typesetting" w:cs="Arabic Typesetting"/>
          <w:b/>
          <w:bCs/>
          <w:sz w:val="94"/>
          <w:szCs w:val="94"/>
          <w:rtl/>
        </w:rPr>
      </w:pPr>
      <w:r w:rsidRPr="008551CC">
        <w:rPr>
          <w:rFonts w:ascii="Arabic Typesetting" w:hAnsi="Arabic Typesetting" w:cs="Arabic Typesetting"/>
          <w:b/>
          <w:bCs/>
          <w:sz w:val="94"/>
          <w:szCs w:val="94"/>
          <w:rtl/>
        </w:rPr>
        <w:t xml:space="preserve">إلى هنا ونكمل في اللقاء القادم ، والسلام عليكم ورحمة الله </w:t>
      </w:r>
      <w:r>
        <w:rPr>
          <w:rFonts w:ascii="Arabic Typesetting" w:hAnsi="Arabic Typesetting" w:cs="Arabic Typesetting"/>
          <w:b/>
          <w:bCs/>
          <w:sz w:val="94"/>
          <w:szCs w:val="94"/>
          <w:rtl/>
        </w:rPr>
        <w:t>وبركاته</w:t>
      </w:r>
      <w:r w:rsidRPr="008551CC">
        <w:rPr>
          <w:rFonts w:ascii="Arabic Typesetting" w:hAnsi="Arabic Typesetting" w:cs="Arabic Typesetting"/>
          <w:b/>
          <w:bCs/>
          <w:sz w:val="94"/>
          <w:szCs w:val="94"/>
          <w:rtl/>
        </w:rPr>
        <w:t xml:space="preserve"> .</w:t>
      </w:r>
    </w:p>
    <w:p w:rsidR="00ED22B3" w:rsidRDefault="00ED22B3">
      <w:bookmarkStart w:id="0" w:name="_GoBack"/>
      <w:bookmarkEnd w:id="0"/>
    </w:p>
    <w:sectPr w:rsidR="00ED22B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972" w:rsidRDefault="004E0972" w:rsidP="00FD75A5">
      <w:pPr>
        <w:spacing w:after="0" w:line="240" w:lineRule="auto"/>
      </w:pPr>
      <w:r>
        <w:separator/>
      </w:r>
    </w:p>
  </w:endnote>
  <w:endnote w:type="continuationSeparator" w:id="0">
    <w:p w:rsidR="004E0972" w:rsidRDefault="004E0972" w:rsidP="00FD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7666314"/>
      <w:docPartObj>
        <w:docPartGallery w:val="Page Numbers (Bottom of Page)"/>
        <w:docPartUnique/>
      </w:docPartObj>
    </w:sdtPr>
    <w:sdtContent>
      <w:p w:rsidR="00FD75A5" w:rsidRDefault="00FD75A5">
        <w:pPr>
          <w:pStyle w:val="a4"/>
          <w:jc w:val="center"/>
        </w:pPr>
        <w:r>
          <w:fldChar w:fldCharType="begin"/>
        </w:r>
        <w:r>
          <w:instrText>PAGE   \* MERGEFORMAT</w:instrText>
        </w:r>
        <w:r>
          <w:fldChar w:fldCharType="separate"/>
        </w:r>
        <w:r w:rsidRPr="00FD75A5">
          <w:rPr>
            <w:noProof/>
            <w:rtl/>
            <w:lang w:val="ar-SA"/>
          </w:rPr>
          <w:t>6</w:t>
        </w:r>
        <w:r>
          <w:fldChar w:fldCharType="end"/>
        </w:r>
      </w:p>
    </w:sdtContent>
  </w:sdt>
  <w:p w:rsidR="00FD75A5" w:rsidRDefault="00FD75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972" w:rsidRDefault="004E0972" w:rsidP="00FD75A5">
      <w:pPr>
        <w:spacing w:after="0" w:line="240" w:lineRule="auto"/>
      </w:pPr>
      <w:r>
        <w:separator/>
      </w:r>
    </w:p>
  </w:footnote>
  <w:footnote w:type="continuationSeparator" w:id="0">
    <w:p w:rsidR="004E0972" w:rsidRDefault="004E0972" w:rsidP="00FD75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A5"/>
    <w:rsid w:val="004E0972"/>
    <w:rsid w:val="00BB584D"/>
    <w:rsid w:val="00ED22B3"/>
    <w:rsid w:val="00FD75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5A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75A5"/>
    <w:pPr>
      <w:tabs>
        <w:tab w:val="center" w:pos="4153"/>
        <w:tab w:val="right" w:pos="8306"/>
      </w:tabs>
      <w:spacing w:after="0" w:line="240" w:lineRule="auto"/>
    </w:pPr>
  </w:style>
  <w:style w:type="character" w:customStyle="1" w:styleId="Char">
    <w:name w:val="رأس الصفحة Char"/>
    <w:basedOn w:val="a0"/>
    <w:link w:val="a3"/>
    <w:uiPriority w:val="99"/>
    <w:rsid w:val="00FD75A5"/>
    <w:rPr>
      <w:rFonts w:cs="Arial"/>
    </w:rPr>
  </w:style>
  <w:style w:type="paragraph" w:styleId="a4">
    <w:name w:val="footer"/>
    <w:basedOn w:val="a"/>
    <w:link w:val="Char0"/>
    <w:uiPriority w:val="99"/>
    <w:unhideWhenUsed/>
    <w:rsid w:val="00FD75A5"/>
    <w:pPr>
      <w:tabs>
        <w:tab w:val="center" w:pos="4153"/>
        <w:tab w:val="right" w:pos="8306"/>
      </w:tabs>
      <w:spacing w:after="0" w:line="240" w:lineRule="auto"/>
    </w:pPr>
  </w:style>
  <w:style w:type="character" w:customStyle="1" w:styleId="Char0">
    <w:name w:val="تذييل الصفحة Char"/>
    <w:basedOn w:val="a0"/>
    <w:link w:val="a4"/>
    <w:uiPriority w:val="99"/>
    <w:rsid w:val="00FD75A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5A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75A5"/>
    <w:pPr>
      <w:tabs>
        <w:tab w:val="center" w:pos="4153"/>
        <w:tab w:val="right" w:pos="8306"/>
      </w:tabs>
      <w:spacing w:after="0" w:line="240" w:lineRule="auto"/>
    </w:pPr>
  </w:style>
  <w:style w:type="character" w:customStyle="1" w:styleId="Char">
    <w:name w:val="رأس الصفحة Char"/>
    <w:basedOn w:val="a0"/>
    <w:link w:val="a3"/>
    <w:uiPriority w:val="99"/>
    <w:rsid w:val="00FD75A5"/>
    <w:rPr>
      <w:rFonts w:cs="Arial"/>
    </w:rPr>
  </w:style>
  <w:style w:type="paragraph" w:styleId="a4">
    <w:name w:val="footer"/>
    <w:basedOn w:val="a"/>
    <w:link w:val="Char0"/>
    <w:uiPriority w:val="99"/>
    <w:unhideWhenUsed/>
    <w:rsid w:val="00FD75A5"/>
    <w:pPr>
      <w:tabs>
        <w:tab w:val="center" w:pos="4153"/>
        <w:tab w:val="right" w:pos="8306"/>
      </w:tabs>
      <w:spacing w:after="0" w:line="240" w:lineRule="auto"/>
    </w:pPr>
  </w:style>
  <w:style w:type="character" w:customStyle="1" w:styleId="Char0">
    <w:name w:val="تذييل الصفحة Char"/>
    <w:basedOn w:val="a0"/>
    <w:link w:val="a4"/>
    <w:uiPriority w:val="99"/>
    <w:rsid w:val="00FD75A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305</Words>
  <Characters>1740</Characters>
  <Application>Microsoft Office Word</Application>
  <DocSecurity>0</DocSecurity>
  <Lines>14</Lines>
  <Paragraphs>4</Paragraphs>
  <ScaleCrop>false</ScaleCrop>
  <Company>Ahmed-Under</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2022-01-29T04:51:00Z</dcterms:created>
  <dcterms:modified xsi:type="dcterms:W3CDTF">2022-01-29T04:52:00Z</dcterms:modified>
</cp:coreProperties>
</file>