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04" w:rsidRPr="008C3552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C355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</w:p>
    <w:p w:rsidR="00512804" w:rsidRPr="008C3552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C355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C3552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8C355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</w:t>
      </w:r>
    </w:p>
    <w:p w:rsidR="00512804" w:rsidRPr="008C3552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C3552">
        <w:rPr>
          <w:rFonts w:ascii="Arabic Typesetting" w:hAnsi="Arabic Typesetting" w:cs="Arabic Typesetting"/>
          <w:b/>
          <w:bCs/>
          <w:sz w:val="96"/>
          <w:szCs w:val="96"/>
          <w:rtl/>
        </w:rPr>
        <w:t>*النَّوْعُ الثَّانِي: مِمَّا قُدِّمَ النِّيَّةُ بِهِ التَّأْخِيرُ: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{خُلِقَ الْإِنْسَانُ مِنْ عَجَلٍ} خُلِقَ الْعَجَلُ مِنَ الْإِنْسَانِ.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{وَلَوْلَا كَلِمَةٌ سَبَقَتْ مِنْ رَبِّكَ لَكَانَ لِزَامًا وأجل مسمى} أي ولولا كَلِمَةٌ سَبَقَتْ مِنْ رَبِّكَ وَأَجَلٌ مُسَمًّى لَكَانَ الْعَذَابُ لَازِمًا لَهُمْ.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{أَلَمْ تَرَ إِلَى رَبِّكَ كَيْفَ مَدَّ الظِّلَّ} أَيْ كَيْفَ مَدَّهُ رَبُّكَ.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{وَإِنَّهُ لِحُبِّ الْخَيْرِ لشديد} أَيْ لَشَدِيدٌ لِحُبِّ الْخَيْرِ.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{وَكَذَلِكَ زَيَّنَ لِكَثِيرٍ من المشركين قتل أولادهم شركاؤهم} أَيْ زَيَّنَ لِلْمُشْرِكِينَ شُرَكَاؤُهُمْ قَتْلَ أَوْلَادِهِمْ لِأَنَّ الشَّيَاطِينَ كَانُوا يُحَسِّنُونَ لَهُمْ قَتْلَ بَنَاتِهِمْ خَشْيَةَ الْعَارِ.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وَقَوْلُهُ: {لَعَلِمَهُ الَّذِينَ يَسْتَنْبِطُونَهُ مِنْهُمْ وَلَوْلَا فضل الله عليكم ورحمته}.</w:t>
      </w:r>
    </w:p>
    <w:p w:rsidR="00512804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وَقَوْلُهُ: {إِنَّمَا يُرِيدُ اللَّهُ لِيُعَذِّبَهُمْ بِهَا فِي الحياة الدنيا} أَيْ فَلَا تُعْجِبْكَ أَمْوَالُهُمْ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وَلَا أَوْلَادُهُمْ فِي الْحَيَاةِ الدُّنْيَا إِنَّمَا يُرِيدُ اللَّهُ لِيُعَذِّبَهُمْ بِهَا فِي الْآخِرَةِ.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وَقَوْلُهُ: {مَثَلُ الَّذِينَ كَفَرُوا بِرَبِّهِمْ أعمالهم كرماد اشتدت به الريح} تقديره: مثل الَّذِينَ كَفَرُوا بِرَبِّهِمْ كَرَمَادٍ اشْتَدَّتْ بِهِ الرِّيحُ.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وقوله: {فإنهم عدو لي إلا رب العالمين} أَيْ فَأَنَا عَدُوُّ آلِهَتِهِمْ وَأَصْنَامِهِمْ وَكُلِّ مَعْبُودٍ يَعْبُدُونَهُ مِنْ دُونِ اللَّهِ.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وَقَوْلُهُ: {وَلَوْ تَرَى إذ فزعوا فلا فوت وأخذوا} أَيْ فَزِعُوا وَأُخِذُوا فَلَا فَوْتَ لِأَنَّ الْفَوْتَ يَكُونُ بَعْدَ الْأَخْذِ.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وَقَوْلُهُ: {هَلْ أَتَاكَ حَدِيثُ الغاشية}، يعني القيامة. {وجوه يومئذ خاشعة} وَذَلِكَ يَوْمَ الْقِيَامَةِ. ثُمَّ قَالَ: {عَامِلَةٌ نَاصِبَةٌ} وَالنَّصَبَ وَالْعَمَلُ يَكُونَانِ فِي الدُّنْيَا فَكَأَنَّهُ عَلَى التقديم والتأخير معناه وجوه عاملة ناصبة وَيَوْمَ الْقِيَامَةِ خَاشِعَةٌ وَالدَّلِيلُ عَلَيْهِ قَوْلُهُ: {وُجُوهٌ يومئذ ناعمة}.</w:t>
      </w:r>
    </w:p>
    <w:p w:rsidR="00512804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وَقَوْلُهُ: {إِنَّ الَّذِينَ كَفَرُوا يُنَادَوْنَ لَمَقْتُ اللَّهِ أَكْبَرُ مِنْ مَقْتِكُمْ أَنْفُسَكُمْ إِذْ تُدْعَوْنَ إِلَى الإيمان فتكفرون}، تَقْدِيرُهُ: لَمَقْتُ اللَّهِ إِيَّاكُمْ فِي الدُّنْيَا حِينَ دعيتم إلا الْإِيمَانِ فَكَفَرْتُمْ وَمَقْتُهُ إِيَّاكُمُ الْيَوْمَ أَكْبَرُ مِنْ مَقْتِكُمْ أَنْفُسَكُمْ إِذْ </w:t>
      </w:r>
    </w:p>
    <w:p w:rsidR="00512804" w:rsidRPr="00887395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دُعِيتُمْ إِلَى النَّارِ.</w:t>
      </w:r>
    </w:p>
    <w:p w:rsidR="00512804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وَقَوْلُهُ: {حَتَّى يَتَبَيَّنَ لَكُمُ الْخَيْطُ الْأَبْيَضُ مِنَ الْخَيْطِ الأسود من الفجر}، لِأَنَّ الْفَجْرَ لَيْسَ لَهُ سَوَادٌ وَالتَّقْدِيرُ حَتَّى يَتَبَيَّنَ لَكُمُ الْخَيْطُ الْأَبْيَضُ مِنَ الْفَجْرِ مِنَ الْخَيْطِ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الْأَسْوَدِ مِنَ اللَّيْلِ أَيْ حَتَّى يَتَبَيَّنَ لَكُمْ بَيَاضُ الصُّبْحِ مِنْ بَقِيَّةِ سَوَادِ اللَّيْلِ. وَقَوْلُهُ: {وَلَئِنْ أَصَابَكُمْ فَضْلٌ مِنَ اللَّهِ لَيَقُولَنَّ كَأَنْ لم تكن بينكم وبينه مودة} وقوله: {كأن لم تكن} منظوم بقوله: {قد أنعم الله علي} لِأَنَّهُ مَوْضِعُ الشَّمَاتَةِ.</w:t>
      </w:r>
    </w:p>
    <w:p w:rsidR="00512804" w:rsidRPr="00FA25FA" w:rsidRDefault="00512804" w:rsidP="0051280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A25F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F458E" w:rsidRDefault="00DF458E">
      <w:bookmarkStart w:id="0" w:name="_GoBack"/>
      <w:bookmarkEnd w:id="0"/>
    </w:p>
    <w:sectPr w:rsidR="00DF458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14" w:rsidRDefault="00274914" w:rsidP="00512804">
      <w:pPr>
        <w:spacing w:after="0" w:line="240" w:lineRule="auto"/>
      </w:pPr>
      <w:r>
        <w:separator/>
      </w:r>
    </w:p>
  </w:endnote>
  <w:endnote w:type="continuationSeparator" w:id="0">
    <w:p w:rsidR="00274914" w:rsidRDefault="00274914" w:rsidP="005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3896973"/>
      <w:docPartObj>
        <w:docPartGallery w:val="Page Numbers (Bottom of Page)"/>
        <w:docPartUnique/>
      </w:docPartObj>
    </w:sdtPr>
    <w:sdtContent>
      <w:p w:rsidR="00512804" w:rsidRDefault="00512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2804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12804" w:rsidRDefault="005128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14" w:rsidRDefault="00274914" w:rsidP="00512804">
      <w:pPr>
        <w:spacing w:after="0" w:line="240" w:lineRule="auto"/>
      </w:pPr>
      <w:r>
        <w:separator/>
      </w:r>
    </w:p>
  </w:footnote>
  <w:footnote w:type="continuationSeparator" w:id="0">
    <w:p w:rsidR="00274914" w:rsidRDefault="00274914" w:rsidP="00512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04"/>
    <w:rsid w:val="00274914"/>
    <w:rsid w:val="00512804"/>
    <w:rsid w:val="00BB584D"/>
    <w:rsid w:val="00D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280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12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280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280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128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280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2381</Characters>
  <Application>Microsoft Office Word</Application>
  <DocSecurity>0</DocSecurity>
  <Lines>19</Lines>
  <Paragraphs>5</Paragraphs>
  <ScaleCrop>false</ScaleCrop>
  <Company>Ahmed-Under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2021-10-07T01:17:00Z</dcterms:created>
  <dcterms:modified xsi:type="dcterms:W3CDTF">2021-10-07T01:18:00Z</dcterms:modified>
</cp:coreProperties>
</file>